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C15904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8637F5">
              <w:rPr>
                <w:sz w:val="24"/>
                <w:szCs w:val="24"/>
              </w:rPr>
              <w:t>4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671C27">
              <w:rPr>
                <w:sz w:val="24"/>
                <w:szCs w:val="24"/>
              </w:rPr>
              <w:t>5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8637F5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8637F5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671C27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671C27" w:rsidRDefault="00671C27" w:rsidP="00983B87">
            <w:pPr>
              <w:ind w:left="142"/>
              <w:rPr>
                <w:sz w:val="24"/>
                <w:szCs w:val="24"/>
              </w:rPr>
            </w:pPr>
          </w:p>
          <w:p w:rsidR="008637F5" w:rsidRPr="008637F5" w:rsidRDefault="008637F5" w:rsidP="008637F5">
            <w:pPr>
              <w:tabs>
                <w:tab w:val="left" w:pos="114"/>
              </w:tabs>
              <w:spacing w:after="120"/>
              <w:jc w:val="both"/>
              <w:rPr>
                <w:sz w:val="24"/>
                <w:szCs w:val="24"/>
              </w:rPr>
            </w:pPr>
            <w:r>
              <w:tab/>
            </w:r>
            <w:r w:rsidRPr="008637F5">
              <w:rPr>
                <w:b/>
                <w:sz w:val="24"/>
                <w:szCs w:val="24"/>
              </w:rPr>
              <w:t>1.</w:t>
            </w:r>
            <w:r w:rsidRPr="008637F5">
              <w:rPr>
                <w:sz w:val="24"/>
                <w:szCs w:val="24"/>
              </w:rPr>
              <w:t xml:space="preserve"> Утверждение результатов оценки состояния корпоративного управления АО Банк «Национальный стандарт» за 2016 год.</w:t>
            </w:r>
          </w:p>
          <w:p w:rsidR="008637F5" w:rsidRPr="008637F5" w:rsidRDefault="008637F5" w:rsidP="008637F5">
            <w:pPr>
              <w:tabs>
                <w:tab w:val="left" w:pos="114"/>
              </w:tabs>
              <w:spacing w:after="120"/>
              <w:ind w:firstLine="114"/>
              <w:jc w:val="both"/>
              <w:rPr>
                <w:b/>
                <w:sz w:val="24"/>
                <w:szCs w:val="24"/>
              </w:rPr>
            </w:pPr>
            <w:r w:rsidRPr="008637F5">
              <w:rPr>
                <w:b/>
                <w:sz w:val="24"/>
                <w:szCs w:val="24"/>
              </w:rPr>
              <w:t xml:space="preserve">2. </w:t>
            </w:r>
            <w:r w:rsidRPr="008637F5">
              <w:rPr>
                <w:sz w:val="24"/>
                <w:szCs w:val="24"/>
              </w:rPr>
              <w:t>Отчет контролера профессионального участника рынка ценных бумаг за I квартал 2017 года.</w:t>
            </w:r>
          </w:p>
          <w:p w:rsidR="008637F5" w:rsidRPr="008637F5" w:rsidRDefault="008637F5" w:rsidP="008637F5">
            <w:pPr>
              <w:tabs>
                <w:tab w:val="left" w:pos="114"/>
              </w:tabs>
              <w:spacing w:after="120"/>
              <w:ind w:firstLine="114"/>
              <w:jc w:val="both"/>
              <w:rPr>
                <w:b/>
                <w:sz w:val="24"/>
                <w:szCs w:val="24"/>
              </w:rPr>
            </w:pPr>
            <w:r w:rsidRPr="008637F5">
              <w:rPr>
                <w:b/>
                <w:sz w:val="24"/>
                <w:szCs w:val="24"/>
              </w:rPr>
              <w:t xml:space="preserve">3. </w:t>
            </w:r>
            <w:r w:rsidRPr="008637F5">
              <w:rPr>
                <w:sz w:val="24"/>
                <w:szCs w:val="24"/>
              </w:rPr>
              <w:t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 квартал 2017 года.</w:t>
            </w:r>
          </w:p>
          <w:p w:rsidR="008637F5" w:rsidRPr="008637F5" w:rsidRDefault="008637F5" w:rsidP="008637F5">
            <w:pPr>
              <w:tabs>
                <w:tab w:val="left" w:pos="114"/>
              </w:tabs>
              <w:spacing w:after="120"/>
              <w:ind w:firstLine="114"/>
              <w:jc w:val="both"/>
              <w:rPr>
                <w:b/>
                <w:sz w:val="24"/>
                <w:szCs w:val="24"/>
              </w:rPr>
            </w:pPr>
            <w:r w:rsidRPr="008637F5">
              <w:rPr>
                <w:b/>
                <w:sz w:val="24"/>
                <w:szCs w:val="24"/>
              </w:rPr>
              <w:t xml:space="preserve">4. </w:t>
            </w:r>
            <w:r w:rsidRPr="008637F5">
              <w:rPr>
                <w:sz w:val="24"/>
                <w:szCs w:val="24"/>
              </w:rPr>
              <w:t xml:space="preserve">Утверждение Отчёта об уровне рисков АО Банк «Национальный стандарт» и банковской группы </w:t>
            </w:r>
            <w:r>
              <w:rPr>
                <w:sz w:val="24"/>
                <w:szCs w:val="24"/>
              </w:rPr>
              <w:t xml:space="preserve">                </w:t>
            </w:r>
            <w:r w:rsidRPr="008637F5">
              <w:rPr>
                <w:sz w:val="24"/>
                <w:szCs w:val="24"/>
              </w:rPr>
              <w:t>в I квартале 2017 года.</w:t>
            </w:r>
          </w:p>
          <w:p w:rsidR="008637F5" w:rsidRPr="00ED2487" w:rsidRDefault="008637F5" w:rsidP="008637F5">
            <w:pPr>
              <w:tabs>
                <w:tab w:val="left" w:pos="114"/>
              </w:tabs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8637F5">
              <w:rPr>
                <w:b/>
                <w:sz w:val="24"/>
                <w:szCs w:val="24"/>
              </w:rPr>
              <w:t xml:space="preserve">5. </w:t>
            </w:r>
            <w:r w:rsidRPr="008637F5">
              <w:rPr>
                <w:sz w:val="24"/>
                <w:szCs w:val="24"/>
              </w:rPr>
              <w:t>Последующее одобрение списания сумм безнадежной дебиторской задолженности, ссудной                   и приравненной к ней задолженности.</w:t>
            </w: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8637F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8637F5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8637F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86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7F5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71C27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240E5A"/>
    <w:rsid w:val="00284211"/>
    <w:rsid w:val="003C0BFE"/>
    <w:rsid w:val="003F308C"/>
    <w:rsid w:val="004944D8"/>
    <w:rsid w:val="004F149C"/>
    <w:rsid w:val="005A438D"/>
    <w:rsid w:val="0064458D"/>
    <w:rsid w:val="0064639C"/>
    <w:rsid w:val="00671C27"/>
    <w:rsid w:val="008637F5"/>
    <w:rsid w:val="00863B9C"/>
    <w:rsid w:val="008D7B46"/>
    <w:rsid w:val="00983B87"/>
    <w:rsid w:val="00986913"/>
    <w:rsid w:val="00AC3F63"/>
    <w:rsid w:val="00AD0A95"/>
    <w:rsid w:val="00B6057D"/>
    <w:rsid w:val="00BF31C4"/>
    <w:rsid w:val="00BF3689"/>
    <w:rsid w:val="00C15904"/>
    <w:rsid w:val="00CD28B3"/>
    <w:rsid w:val="00D608A7"/>
    <w:rsid w:val="00D96E59"/>
    <w:rsid w:val="00DD498F"/>
    <w:rsid w:val="00ED2487"/>
    <w:rsid w:val="00EF279E"/>
    <w:rsid w:val="00F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AF0F-3C2F-4E38-83A1-33DA41D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2017-05-22T08:12:00Z</cp:lastPrinted>
  <dcterms:created xsi:type="dcterms:W3CDTF">2017-05-24T14:53:00Z</dcterms:created>
  <dcterms:modified xsi:type="dcterms:W3CDTF">2017-05-24T14:53:00Z</dcterms:modified>
</cp:coreProperties>
</file>