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  <w:r w:rsidR="004D2E3A">
        <w:rPr>
          <w:b/>
          <w:bCs/>
          <w:sz w:val="26"/>
          <w:szCs w:val="26"/>
        </w:rPr>
        <w:t xml:space="preserve"> об изменении или корректировке информации, </w:t>
      </w:r>
      <w:r w:rsidR="00195928">
        <w:rPr>
          <w:b/>
          <w:bCs/>
          <w:sz w:val="26"/>
          <w:szCs w:val="26"/>
        </w:rPr>
        <w:t xml:space="preserve">                                          </w:t>
      </w:r>
      <w:r w:rsidR="004D2E3A">
        <w:rPr>
          <w:b/>
          <w:bCs/>
          <w:sz w:val="26"/>
          <w:szCs w:val="26"/>
        </w:rPr>
        <w:t>ранее опубликованной в Ленте новостей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Ссылка на ранее опубликованное сообщение, информация в котором изменяется (корректируется): сообщение о существенном </w:t>
      </w:r>
      <w:r w:rsidRPr="0068105D">
        <w:rPr>
          <w:bCs/>
          <w:sz w:val="24"/>
          <w:szCs w:val="24"/>
        </w:rPr>
        <w:t xml:space="preserve">факте «О проведении заседания </w:t>
      </w:r>
      <w:r w:rsidR="00576568">
        <w:rPr>
          <w:bCs/>
          <w:sz w:val="24"/>
          <w:szCs w:val="24"/>
        </w:rPr>
        <w:t>С</w:t>
      </w:r>
      <w:r w:rsidRPr="0068105D">
        <w:rPr>
          <w:bCs/>
          <w:sz w:val="24"/>
          <w:szCs w:val="24"/>
        </w:rPr>
        <w:t>овета директоров и его повестке дня» оп</w:t>
      </w:r>
      <w:r w:rsidRPr="004D2E3A">
        <w:rPr>
          <w:bCs/>
          <w:sz w:val="24"/>
          <w:szCs w:val="24"/>
        </w:rPr>
        <w:t xml:space="preserve">убликованное в ленте новостей информационного агентства «Интерфакс - ЦРКИ» от </w:t>
      </w:r>
      <w:r w:rsidR="009E6189">
        <w:rPr>
          <w:bCs/>
          <w:sz w:val="24"/>
          <w:szCs w:val="24"/>
        </w:rPr>
        <w:t>09</w:t>
      </w:r>
      <w:r w:rsidRPr="004D2E3A">
        <w:rPr>
          <w:bCs/>
          <w:sz w:val="24"/>
          <w:szCs w:val="24"/>
        </w:rPr>
        <w:t>.0</w:t>
      </w:r>
      <w:r w:rsidR="009E6189">
        <w:rPr>
          <w:bCs/>
          <w:sz w:val="24"/>
          <w:szCs w:val="24"/>
        </w:rPr>
        <w:t>8</w:t>
      </w:r>
      <w:r w:rsidRPr="004D2E3A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7</w:t>
      </w:r>
      <w:r w:rsidRPr="004D2E3A">
        <w:rPr>
          <w:bCs/>
          <w:sz w:val="24"/>
          <w:szCs w:val="24"/>
        </w:rPr>
        <w:t xml:space="preserve"> года, на сайте www.e-disclosure.ru в 1</w:t>
      </w:r>
      <w:r w:rsidR="009E6189">
        <w:rPr>
          <w:bCs/>
          <w:sz w:val="24"/>
          <w:szCs w:val="24"/>
        </w:rPr>
        <w:t>2</w:t>
      </w:r>
      <w:r w:rsidRPr="004D2E3A">
        <w:rPr>
          <w:bCs/>
          <w:sz w:val="24"/>
          <w:szCs w:val="24"/>
        </w:rPr>
        <w:t>.</w:t>
      </w:r>
      <w:r w:rsidR="009E6189">
        <w:rPr>
          <w:bCs/>
          <w:sz w:val="24"/>
          <w:szCs w:val="24"/>
        </w:rPr>
        <w:t>26</w:t>
      </w:r>
      <w:r w:rsidRPr="004D2E3A">
        <w:rPr>
          <w:bCs/>
          <w:sz w:val="24"/>
          <w:szCs w:val="24"/>
        </w:rPr>
        <w:t xml:space="preserve"> </w:t>
      </w:r>
      <w:r w:rsidR="0068105D">
        <w:rPr>
          <w:bCs/>
          <w:sz w:val="24"/>
          <w:szCs w:val="24"/>
        </w:rPr>
        <w:t xml:space="preserve">             </w:t>
      </w:r>
      <w:r w:rsidRPr="004D2E3A">
        <w:rPr>
          <w:bCs/>
          <w:sz w:val="24"/>
          <w:szCs w:val="24"/>
        </w:rPr>
        <w:t>по московскому времени –</w:t>
      </w:r>
    </w:p>
    <w:p w:rsidR="009E6189" w:rsidRPr="009E6189" w:rsidRDefault="009E6189" w:rsidP="009E6189">
      <w:pPr>
        <w:spacing w:before="240"/>
        <w:ind w:right="-1"/>
        <w:jc w:val="both"/>
        <w:rPr>
          <w:sz w:val="24"/>
          <w:szCs w:val="24"/>
        </w:rPr>
      </w:pPr>
      <w:hyperlink r:id="rId7" w:history="1">
        <w:r w:rsidRPr="009E6189">
          <w:rPr>
            <w:rStyle w:val="a4"/>
            <w:sz w:val="24"/>
            <w:szCs w:val="24"/>
          </w:rPr>
          <w:t>http://www.e-disclosure.ru/portal/event.aspx?EventId=62lRzNU6o0OeyYKDSwTfyA-B-B&amp;q=4eDt6iDt4Pbo7u</w:t>
        </w:r>
        <w:r w:rsidRPr="009E6189">
          <w:rPr>
            <w:rStyle w:val="a4"/>
            <w:sz w:val="24"/>
            <w:szCs w:val="24"/>
          </w:rPr>
          <w:t>3</w:t>
        </w:r>
        <w:r w:rsidRPr="009E6189">
          <w:rPr>
            <w:rStyle w:val="a4"/>
            <w:sz w:val="24"/>
            <w:szCs w:val="24"/>
          </w:rPr>
          <w:t>g6%</w:t>
        </w:r>
        <w:r w:rsidRPr="009E6189">
          <w:rPr>
            <w:rStyle w:val="a4"/>
            <w:sz w:val="24"/>
            <w:szCs w:val="24"/>
          </w:rPr>
          <w:t>2</w:t>
        </w:r>
        <w:r w:rsidRPr="009E6189">
          <w:rPr>
            <w:rStyle w:val="a4"/>
            <w:sz w:val="24"/>
            <w:szCs w:val="24"/>
          </w:rPr>
          <w:t>fzt%2b%2bkg8fLg7eTg8PI%3d</w:t>
        </w:r>
      </w:hyperlink>
    </w:p>
    <w:p w:rsidR="004D2E3A" w:rsidRPr="004D2E3A" w:rsidRDefault="004D2E3A" w:rsidP="0068105D">
      <w:pPr>
        <w:spacing w:before="240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Краткое описание внесенных изменений:</w:t>
      </w:r>
    </w:p>
    <w:p w:rsidR="004D2E3A" w:rsidRPr="004D2E3A" w:rsidRDefault="004D2E3A" w:rsidP="0068105D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В пункте 2.3. изменена повестка </w:t>
      </w:r>
      <w:proofErr w:type="gramStart"/>
      <w:r w:rsidRPr="004D2E3A">
        <w:rPr>
          <w:bCs/>
          <w:sz w:val="24"/>
          <w:szCs w:val="24"/>
        </w:rPr>
        <w:t xml:space="preserve">дня заседания </w:t>
      </w:r>
      <w:r w:rsidR="0068105D">
        <w:rPr>
          <w:bCs/>
          <w:sz w:val="24"/>
          <w:szCs w:val="24"/>
        </w:rPr>
        <w:t>Совета директоров</w:t>
      </w:r>
      <w:r w:rsidRPr="004D2E3A">
        <w:rPr>
          <w:bCs/>
          <w:sz w:val="24"/>
          <w:szCs w:val="24"/>
        </w:rPr>
        <w:t xml:space="preserve"> эмитента</w:t>
      </w:r>
      <w:proofErr w:type="gramEnd"/>
      <w:r w:rsidRPr="004D2E3A">
        <w:rPr>
          <w:bCs/>
          <w:sz w:val="24"/>
          <w:szCs w:val="24"/>
        </w:rPr>
        <w:t xml:space="preserve">. </w:t>
      </w:r>
      <w:r w:rsidR="00195928">
        <w:rPr>
          <w:bCs/>
          <w:sz w:val="24"/>
          <w:szCs w:val="24"/>
        </w:rPr>
        <w:t xml:space="preserve">                                  </w:t>
      </w:r>
      <w:r w:rsidRPr="004D2E3A">
        <w:rPr>
          <w:bCs/>
          <w:sz w:val="24"/>
          <w:szCs w:val="24"/>
        </w:rPr>
        <w:t xml:space="preserve">В повестку дня </w:t>
      </w:r>
      <w:r w:rsidR="0068105D" w:rsidRPr="004D2E3A">
        <w:rPr>
          <w:bCs/>
          <w:sz w:val="24"/>
          <w:szCs w:val="24"/>
        </w:rPr>
        <w:t>включ</w:t>
      </w:r>
      <w:r w:rsidR="0068105D">
        <w:rPr>
          <w:bCs/>
          <w:sz w:val="24"/>
          <w:szCs w:val="24"/>
        </w:rPr>
        <w:t>е</w:t>
      </w:r>
      <w:r w:rsidR="0068105D" w:rsidRPr="004D2E3A">
        <w:rPr>
          <w:bCs/>
          <w:sz w:val="24"/>
          <w:szCs w:val="24"/>
        </w:rPr>
        <w:t>н</w:t>
      </w:r>
      <w:r w:rsidRPr="004D2E3A">
        <w:rPr>
          <w:bCs/>
          <w:sz w:val="24"/>
          <w:szCs w:val="24"/>
        </w:rPr>
        <w:t xml:space="preserve"> дополнительны</w:t>
      </w:r>
      <w:r w:rsidR="0068105D">
        <w:rPr>
          <w:bCs/>
          <w:sz w:val="24"/>
          <w:szCs w:val="24"/>
        </w:rPr>
        <w:t>й вопрос</w:t>
      </w:r>
      <w:r w:rsidRPr="004D2E3A">
        <w:rPr>
          <w:bCs/>
          <w:sz w:val="24"/>
          <w:szCs w:val="24"/>
        </w:rPr>
        <w:t>:</w:t>
      </w:r>
    </w:p>
    <w:p w:rsidR="0068105D" w:rsidRPr="0068105D" w:rsidRDefault="0068105D" w:rsidP="0068105D">
      <w:pPr>
        <w:spacing w:before="240"/>
        <w:jc w:val="both"/>
        <w:rPr>
          <w:bCs/>
          <w:i/>
          <w:sz w:val="24"/>
          <w:szCs w:val="24"/>
        </w:rPr>
      </w:pPr>
      <w:r w:rsidRPr="0068105D">
        <w:rPr>
          <w:bCs/>
          <w:i/>
          <w:sz w:val="24"/>
          <w:szCs w:val="24"/>
        </w:rPr>
        <w:t>-Избрание Председательствующего на заседании Совета директоров АО Банк «Национальный стандарт».</w:t>
      </w:r>
    </w:p>
    <w:p w:rsidR="004D2E3A" w:rsidRPr="0068105D" w:rsidRDefault="004D2E3A" w:rsidP="004D2E3A">
      <w:pPr>
        <w:spacing w:before="240"/>
        <w:jc w:val="center"/>
        <w:rPr>
          <w:b/>
          <w:bCs/>
          <w:i/>
          <w:sz w:val="24"/>
          <w:szCs w:val="24"/>
        </w:rPr>
      </w:pPr>
      <w:r w:rsidRPr="0068105D">
        <w:rPr>
          <w:b/>
          <w:bCs/>
          <w:i/>
          <w:sz w:val="24"/>
          <w:szCs w:val="24"/>
        </w:rPr>
        <w:t>Полный текст публикуемого сообщения с учетом внесенных изменений:</w:t>
      </w:r>
    </w:p>
    <w:p w:rsidR="003C1AC4" w:rsidRPr="003C1AC4" w:rsidRDefault="003C1AC4" w:rsidP="003C1AC4">
      <w:pPr>
        <w:spacing w:before="240"/>
        <w:jc w:val="center"/>
        <w:rPr>
          <w:b/>
          <w:bCs/>
          <w:sz w:val="26"/>
          <w:szCs w:val="26"/>
        </w:rPr>
      </w:pPr>
      <w:r w:rsidRPr="003C1AC4">
        <w:rPr>
          <w:b/>
          <w:bCs/>
          <w:sz w:val="26"/>
          <w:szCs w:val="26"/>
        </w:rPr>
        <w:t>Сообщение</w:t>
      </w:r>
      <w:r w:rsidR="009E6189">
        <w:rPr>
          <w:b/>
          <w:bCs/>
          <w:sz w:val="26"/>
          <w:szCs w:val="26"/>
        </w:rPr>
        <w:t xml:space="preserve"> о существенном факте</w:t>
      </w:r>
    </w:p>
    <w:p w:rsidR="003C1AC4" w:rsidRPr="003C1AC4" w:rsidRDefault="003C1AC4" w:rsidP="003C1AC4">
      <w:pPr>
        <w:ind w:left="709" w:right="1134"/>
        <w:jc w:val="center"/>
        <w:rPr>
          <w:b/>
          <w:sz w:val="26"/>
          <w:szCs w:val="26"/>
        </w:rPr>
      </w:pPr>
      <w:r w:rsidRPr="003C1AC4">
        <w:rPr>
          <w:b/>
          <w:bCs/>
          <w:sz w:val="26"/>
          <w:szCs w:val="26"/>
        </w:rPr>
        <w:t>о</w:t>
      </w:r>
      <w:r w:rsidRPr="003C1AC4">
        <w:rPr>
          <w:b/>
          <w:sz w:val="26"/>
          <w:szCs w:val="26"/>
        </w:rPr>
        <w:t xml:space="preserve"> проведении заседания Совета директоров и его повестке дня. </w:t>
      </w:r>
    </w:p>
    <w:p w:rsidR="003C1AC4" w:rsidRPr="00AC3F63" w:rsidRDefault="003C1AC4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195928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195928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7A3864" w:rsidP="00983B87">
            <w:pPr>
              <w:ind w:left="142"/>
              <w:rPr>
                <w:sz w:val="24"/>
                <w:szCs w:val="24"/>
              </w:rPr>
            </w:pP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9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195928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195928">
        <w:tc>
          <w:tcPr>
            <w:tcW w:w="10915" w:type="dxa"/>
            <w:gridSpan w:val="2"/>
            <w:vAlign w:val="bottom"/>
          </w:tcPr>
          <w:p w:rsidR="00D608A7" w:rsidRDefault="003C0BFE" w:rsidP="00983B87">
            <w:pPr>
              <w:ind w:lef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9E6189">
              <w:rPr>
                <w:sz w:val="24"/>
                <w:szCs w:val="24"/>
              </w:rPr>
              <w:t>09</w:t>
            </w:r>
            <w:r w:rsidR="00D608A7"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9E6189">
              <w:rPr>
                <w:sz w:val="24"/>
                <w:szCs w:val="24"/>
              </w:rPr>
              <w:t>8</w:t>
            </w:r>
            <w:r w:rsidR="00D608A7"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="00D608A7"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9E6189">
              <w:rPr>
                <w:sz w:val="24"/>
                <w:szCs w:val="24"/>
              </w:rPr>
              <w:t>10</w:t>
            </w:r>
            <w:r w:rsidRPr="0033415A">
              <w:rPr>
                <w:sz w:val="24"/>
                <w:szCs w:val="24"/>
              </w:rPr>
              <w:t>.</w:t>
            </w:r>
            <w:r w:rsidR="004F149C">
              <w:rPr>
                <w:sz w:val="24"/>
                <w:szCs w:val="24"/>
              </w:rPr>
              <w:t>0</w:t>
            </w:r>
            <w:r w:rsidR="009E6189">
              <w:rPr>
                <w:sz w:val="24"/>
                <w:szCs w:val="24"/>
              </w:rPr>
              <w:t>8</w:t>
            </w:r>
            <w:r w:rsidRPr="0033415A">
              <w:rPr>
                <w:sz w:val="24"/>
                <w:szCs w:val="24"/>
              </w:rPr>
              <w:t>.201</w:t>
            </w:r>
            <w:r w:rsidR="004F149C">
              <w:rPr>
                <w:sz w:val="24"/>
                <w:szCs w:val="24"/>
              </w:rPr>
              <w:t>7</w:t>
            </w:r>
            <w:r w:rsidR="00B6057D">
              <w:rPr>
                <w:sz w:val="24"/>
                <w:szCs w:val="24"/>
              </w:rPr>
              <w:t>г</w:t>
            </w:r>
            <w:r w:rsidRPr="0033415A">
              <w:rPr>
                <w:sz w:val="24"/>
                <w:szCs w:val="24"/>
              </w:rPr>
              <w:t>.</w:t>
            </w:r>
          </w:p>
          <w:p w:rsidR="00284211" w:rsidRPr="0033415A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2.3.</w:t>
            </w:r>
            <w:r w:rsidRPr="0033415A">
              <w:rPr>
                <w:sz w:val="24"/>
                <w:szCs w:val="24"/>
              </w:rPr>
              <w:t xml:space="preserve"> Повестка дня </w:t>
            </w:r>
            <w:r w:rsidR="00EF279E">
              <w:rPr>
                <w:sz w:val="24"/>
                <w:szCs w:val="24"/>
              </w:rPr>
              <w:t>заседания</w:t>
            </w:r>
            <w:r w:rsidRPr="0033415A">
              <w:rPr>
                <w:sz w:val="24"/>
                <w:szCs w:val="24"/>
              </w:rPr>
              <w:t xml:space="preserve"> Совета директоров:</w:t>
            </w:r>
          </w:p>
          <w:p w:rsidR="00284211" w:rsidRDefault="00284211" w:rsidP="00983B87">
            <w:pPr>
              <w:ind w:left="142"/>
              <w:rPr>
                <w:sz w:val="24"/>
                <w:szCs w:val="24"/>
              </w:rPr>
            </w:pPr>
          </w:p>
          <w:p w:rsidR="003C1AC4" w:rsidRDefault="00BF31C4" w:rsidP="00BF31C4">
            <w:pPr>
              <w:ind w:left="142"/>
              <w:jc w:val="both"/>
              <w:rPr>
                <w:sz w:val="24"/>
                <w:szCs w:val="24"/>
              </w:rPr>
            </w:pPr>
            <w:r w:rsidRPr="00BF31C4">
              <w:rPr>
                <w:b/>
                <w:sz w:val="24"/>
                <w:szCs w:val="24"/>
              </w:rPr>
              <w:t>1.</w:t>
            </w:r>
            <w:r w:rsidRPr="00BF31C4">
              <w:rPr>
                <w:sz w:val="24"/>
                <w:szCs w:val="24"/>
              </w:rPr>
              <w:t xml:space="preserve"> </w:t>
            </w:r>
            <w:r w:rsidR="003C1AC4" w:rsidRPr="003C1AC4">
              <w:rPr>
                <w:bCs/>
                <w:sz w:val="24"/>
                <w:szCs w:val="24"/>
              </w:rPr>
              <w:t>Избрание Председательствующего на заседании Совета директоров АО Банк «Национальный стандарт».</w:t>
            </w:r>
          </w:p>
          <w:p w:rsidR="003C1AC4" w:rsidRDefault="003C1AC4" w:rsidP="00BF31C4">
            <w:pPr>
              <w:ind w:left="142"/>
              <w:jc w:val="both"/>
              <w:rPr>
                <w:sz w:val="24"/>
                <w:szCs w:val="24"/>
              </w:rPr>
            </w:pPr>
          </w:p>
          <w:p w:rsidR="009E6189" w:rsidRPr="00F70E0E" w:rsidRDefault="003C1AC4" w:rsidP="009E6189">
            <w:pPr>
              <w:tabs>
                <w:tab w:val="left" w:pos="567"/>
              </w:tabs>
              <w:autoSpaceDE/>
              <w:spacing w:after="120"/>
              <w:ind w:firstLine="114"/>
              <w:jc w:val="both"/>
              <w:rPr>
                <w:sz w:val="24"/>
                <w:szCs w:val="24"/>
              </w:rPr>
            </w:pPr>
            <w:r w:rsidRPr="003C1AC4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="009E6189" w:rsidRPr="00F70E0E">
              <w:rPr>
                <w:sz w:val="24"/>
                <w:szCs w:val="24"/>
              </w:rPr>
              <w:t>Рассмотрение и утверждение итогов деятельности АО Банк «Национальный стандарт» за 2 квартал</w:t>
            </w:r>
            <w:r w:rsidR="009E6189">
              <w:rPr>
                <w:sz w:val="24"/>
                <w:szCs w:val="24"/>
              </w:rPr>
              <w:t xml:space="preserve">             </w:t>
            </w:r>
            <w:r w:rsidR="009E6189" w:rsidRPr="00F70E0E">
              <w:rPr>
                <w:sz w:val="24"/>
                <w:szCs w:val="24"/>
              </w:rPr>
              <w:t xml:space="preserve"> и 1 полугодие 2017 года.</w:t>
            </w:r>
          </w:p>
          <w:p w:rsidR="009E6189" w:rsidRPr="00F70E0E" w:rsidRDefault="009E6189" w:rsidP="009E6189">
            <w:pPr>
              <w:tabs>
                <w:tab w:val="left" w:pos="567"/>
              </w:tabs>
              <w:autoSpaceDE/>
              <w:spacing w:after="120"/>
              <w:ind w:firstLine="114"/>
              <w:jc w:val="both"/>
              <w:rPr>
                <w:sz w:val="24"/>
                <w:szCs w:val="24"/>
              </w:rPr>
            </w:pPr>
            <w:r w:rsidRPr="009E6189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F70E0E">
              <w:rPr>
                <w:sz w:val="24"/>
                <w:szCs w:val="24"/>
              </w:rPr>
              <w:t xml:space="preserve">Рассмотрение Отчета о реализации дорожной карты Стратегии развития банковской группы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F70E0E">
              <w:rPr>
                <w:sz w:val="24"/>
                <w:szCs w:val="24"/>
              </w:rPr>
              <w:lastRenderedPageBreak/>
              <w:t>в 1 полугодии 2017 года.</w:t>
            </w:r>
          </w:p>
          <w:p w:rsidR="009E6189" w:rsidRPr="009E6189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3" w:firstLine="0"/>
              <w:contextualSpacing w:val="0"/>
              <w:jc w:val="both"/>
              <w:rPr>
                <w:sz w:val="24"/>
                <w:szCs w:val="24"/>
              </w:rPr>
            </w:pPr>
            <w:r w:rsidRPr="009E6189">
              <w:rPr>
                <w:sz w:val="24"/>
                <w:szCs w:val="24"/>
              </w:rPr>
              <w:t xml:space="preserve">Утверждение Отчета об уровне рисков АО Банк «Национальный стандарт» и банковской группы    во </w:t>
            </w:r>
            <w:r w:rsidRPr="009E6189">
              <w:rPr>
                <w:sz w:val="24"/>
                <w:szCs w:val="24"/>
                <w:lang w:val="en-US"/>
              </w:rPr>
              <w:t>II</w:t>
            </w:r>
            <w:r w:rsidRPr="009E6189">
              <w:rPr>
                <w:sz w:val="24"/>
                <w:szCs w:val="24"/>
              </w:rPr>
              <w:t xml:space="preserve"> квартале 2017 года.</w:t>
            </w:r>
          </w:p>
          <w:p w:rsidR="009E6189" w:rsidRPr="00F70E0E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3" w:firstLine="0"/>
              <w:contextualSpacing w:val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Утверждение изменений во Временную Политику управления риском концентрации в АО Банк «Национальный стандарт» и банковской группе.</w:t>
            </w:r>
          </w:p>
          <w:p w:rsidR="009E6189" w:rsidRPr="00F70E0E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3" w:firstLine="0"/>
              <w:contextualSpacing w:val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Утверждение лимитов капитала, необходимого на покрытие кредитного риска.</w:t>
            </w:r>
          </w:p>
          <w:p w:rsidR="009E6189" w:rsidRPr="00F70E0E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3" w:firstLine="0"/>
              <w:contextualSpacing w:val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Утверждение лимитов капитала, необходимого для покрытия риска концентрации в отношении значимых рисков.</w:t>
            </w:r>
          </w:p>
          <w:p w:rsidR="009E6189" w:rsidRPr="00F70E0E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3" w:firstLine="0"/>
              <w:contextualSpacing w:val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Об открытии филиала АО Банк «Национальный стандарт» в г. Санкт-Петербурге.</w:t>
            </w:r>
          </w:p>
          <w:p w:rsidR="009E6189" w:rsidRPr="00F70E0E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3" w:firstLine="0"/>
              <w:contextualSpacing w:val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Об утверждении Положения о Санкт-Петербургском филиале Акционерного общества Банк «Национальный стандарт».</w:t>
            </w:r>
          </w:p>
          <w:p w:rsidR="009E6189" w:rsidRPr="00F70E0E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4" w:firstLine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Принятие решения о созыве и подготовке Внеочередного общего собрания акционеров АО Банк «Национальный стандарт»:</w:t>
            </w: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Определение даты, места, времени проведения Внеочередного общего собрания акционеров, времени начала регистрации лиц, имеющих прав</w:t>
            </w:r>
            <w:r>
              <w:rPr>
                <w:i/>
                <w:sz w:val="24"/>
                <w:szCs w:val="24"/>
              </w:rPr>
              <w:t>о</w:t>
            </w:r>
            <w:r w:rsidRPr="00F70E0E">
              <w:rPr>
                <w:i/>
                <w:sz w:val="24"/>
                <w:szCs w:val="24"/>
              </w:rPr>
              <w:t xml:space="preserve"> на участие в собрании.</w:t>
            </w:r>
          </w:p>
          <w:p w:rsidR="009E6189" w:rsidRPr="00F70E0E" w:rsidRDefault="009E6189" w:rsidP="009E6189">
            <w:pPr>
              <w:tabs>
                <w:tab w:val="left" w:pos="0"/>
              </w:tabs>
              <w:ind w:left="1066"/>
              <w:jc w:val="both"/>
              <w:rPr>
                <w:i/>
                <w:sz w:val="24"/>
                <w:szCs w:val="24"/>
              </w:rPr>
            </w:pP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Утверждение повестки дня Внеочередного общего собрания акционеров.</w:t>
            </w:r>
          </w:p>
          <w:p w:rsidR="009E6189" w:rsidRPr="00F70E0E" w:rsidRDefault="009E6189" w:rsidP="009E6189">
            <w:pPr>
              <w:pStyle w:val="a3"/>
              <w:rPr>
                <w:i/>
                <w:sz w:val="24"/>
                <w:szCs w:val="24"/>
              </w:rPr>
            </w:pP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Определение формы проведения Внеочередного общего собрания акционеров.</w:t>
            </w:r>
          </w:p>
          <w:p w:rsidR="009E6189" w:rsidRPr="00F70E0E" w:rsidRDefault="009E6189" w:rsidP="009E6189">
            <w:pPr>
              <w:pStyle w:val="a3"/>
              <w:rPr>
                <w:i/>
                <w:sz w:val="24"/>
                <w:szCs w:val="24"/>
              </w:rPr>
            </w:pP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spacing w:after="120"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во Внеочередном общем собрании акционеров.</w:t>
            </w: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</w:t>
            </w:r>
            <w:r>
              <w:rPr>
                <w:i/>
                <w:sz w:val="24"/>
                <w:szCs w:val="24"/>
              </w:rPr>
              <w:t xml:space="preserve">                      </w:t>
            </w:r>
            <w:r w:rsidRPr="00F70E0E">
              <w:rPr>
                <w:i/>
                <w:sz w:val="24"/>
                <w:szCs w:val="24"/>
              </w:rPr>
              <w:t xml:space="preserve"> при подготовке к проведению Внеочередного общего собрания акционеров.</w:t>
            </w:r>
          </w:p>
          <w:p w:rsidR="009E6189" w:rsidRPr="00F70E0E" w:rsidRDefault="009E6189" w:rsidP="009E6189">
            <w:pPr>
              <w:pStyle w:val="a3"/>
              <w:rPr>
                <w:i/>
                <w:sz w:val="24"/>
                <w:szCs w:val="24"/>
              </w:rPr>
            </w:pP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Утверждение формы и текста бюллетеней для голос</w:t>
            </w:r>
            <w:bookmarkStart w:id="0" w:name="_GoBack"/>
            <w:bookmarkEnd w:id="0"/>
            <w:r w:rsidRPr="00F70E0E">
              <w:rPr>
                <w:i/>
                <w:sz w:val="24"/>
                <w:szCs w:val="24"/>
              </w:rPr>
              <w:t>ования на Внеочередном общем собрании акционеров.</w:t>
            </w:r>
          </w:p>
          <w:p w:rsidR="009E6189" w:rsidRPr="00F70E0E" w:rsidRDefault="009E6189" w:rsidP="009E6189">
            <w:pPr>
              <w:pStyle w:val="a3"/>
              <w:rPr>
                <w:i/>
                <w:sz w:val="24"/>
                <w:szCs w:val="24"/>
              </w:rPr>
            </w:pP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Внеочередного общего собрания акционеров.</w:t>
            </w:r>
          </w:p>
          <w:p w:rsidR="009E6189" w:rsidRPr="00F70E0E" w:rsidRDefault="009E6189" w:rsidP="009E6189">
            <w:pPr>
              <w:pStyle w:val="a3"/>
              <w:rPr>
                <w:i/>
                <w:sz w:val="24"/>
                <w:szCs w:val="24"/>
              </w:rPr>
            </w:pPr>
          </w:p>
          <w:p w:rsidR="009E6189" w:rsidRPr="00F70E0E" w:rsidRDefault="009E6189" w:rsidP="009E6189">
            <w:pPr>
              <w:numPr>
                <w:ilvl w:val="1"/>
                <w:numId w:val="7"/>
              </w:numPr>
              <w:tabs>
                <w:tab w:val="left" w:pos="0"/>
              </w:tabs>
              <w:autoSpaceDE/>
              <w:autoSpaceDN/>
              <w:spacing w:after="120"/>
              <w:ind w:left="1066" w:hanging="357"/>
              <w:jc w:val="both"/>
              <w:rPr>
                <w:i/>
                <w:sz w:val="24"/>
                <w:szCs w:val="24"/>
              </w:rPr>
            </w:pPr>
            <w:r w:rsidRPr="00F70E0E">
              <w:rPr>
                <w:i/>
                <w:sz w:val="24"/>
                <w:szCs w:val="24"/>
              </w:rPr>
              <w:t>О назначении Председательствующего на Внеочередном общем собрании акционеров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F70E0E">
              <w:rPr>
                <w:i/>
                <w:sz w:val="24"/>
                <w:szCs w:val="24"/>
              </w:rPr>
              <w:t xml:space="preserve"> и Секретаря Внеочередного общего собрания акционеров.</w:t>
            </w:r>
          </w:p>
          <w:p w:rsidR="009E6189" w:rsidRPr="00F70E0E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3" w:firstLine="0"/>
              <w:contextualSpacing w:val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Рекомендации Внеочередному общему собранию акционеров об утвержден</w:t>
            </w:r>
            <w:proofErr w:type="gramStart"/>
            <w:r w:rsidRPr="00F70E0E">
              <w:rPr>
                <w:sz w:val="24"/>
                <w:szCs w:val="24"/>
              </w:rPr>
              <w:t>ии ау</w:t>
            </w:r>
            <w:proofErr w:type="gramEnd"/>
            <w:r w:rsidRPr="00F70E0E">
              <w:rPr>
                <w:sz w:val="24"/>
                <w:szCs w:val="24"/>
              </w:rPr>
              <w:t>диторской организации АО Банк «Национальный стандарт» на 2017 год.</w:t>
            </w:r>
          </w:p>
          <w:p w:rsidR="009E6189" w:rsidRDefault="009E6189" w:rsidP="009E6189">
            <w:pPr>
              <w:pStyle w:val="a3"/>
              <w:numPr>
                <w:ilvl w:val="0"/>
                <w:numId w:val="8"/>
              </w:numPr>
              <w:tabs>
                <w:tab w:val="left" w:pos="114"/>
              </w:tabs>
              <w:autoSpaceDE/>
              <w:spacing w:after="120"/>
              <w:ind w:left="114" w:firstLine="0"/>
              <w:jc w:val="both"/>
              <w:rPr>
                <w:sz w:val="24"/>
                <w:szCs w:val="24"/>
              </w:rPr>
            </w:pPr>
            <w:r w:rsidRPr="00F70E0E">
              <w:rPr>
                <w:sz w:val="24"/>
                <w:szCs w:val="24"/>
              </w:rPr>
              <w:t>Определение размера оплаты услуг аудиторской организац</w:t>
            </w:r>
            <w:proofErr w:type="gramStart"/>
            <w:r w:rsidRPr="00F70E0E">
              <w:rPr>
                <w:sz w:val="24"/>
                <w:szCs w:val="24"/>
              </w:rPr>
              <w:t>ии АО</w:t>
            </w:r>
            <w:proofErr w:type="gramEnd"/>
            <w:r w:rsidRPr="00F70E0E">
              <w:rPr>
                <w:sz w:val="24"/>
                <w:szCs w:val="24"/>
              </w:rPr>
              <w:t xml:space="preserve"> Банк «Национальный стандарт» на 2017 год.</w:t>
            </w:r>
          </w:p>
          <w:p w:rsidR="009E6189" w:rsidRDefault="009E6189" w:rsidP="009E6189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9E6189" w:rsidRDefault="009E6189" w:rsidP="009E6189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E6189" w:rsidRDefault="009E6189" w:rsidP="009E6189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вид, категория (тип):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акции обыкновенные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именные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бездокументарные, государственный регистрационный номер выпуска: </w:t>
            </w:r>
            <w:r w:rsidRPr="005A438D">
              <w:rPr>
                <w:rFonts w:eastAsiaTheme="minorHAnsi"/>
                <w:sz w:val="24"/>
                <w:szCs w:val="24"/>
                <w:lang w:eastAsia="en-US"/>
              </w:rPr>
              <w:t>10103421В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дата государственной регистрации: </w:t>
            </w:r>
            <w:r w:rsidRPr="00AD0A95">
              <w:rPr>
                <w:rFonts w:eastAsiaTheme="minorHAnsi"/>
                <w:sz w:val="24"/>
                <w:szCs w:val="24"/>
                <w:lang w:eastAsia="en-US"/>
              </w:rPr>
              <w:t>16.07.2014 года.</w:t>
            </w:r>
          </w:p>
          <w:p w:rsidR="00BF31C4" w:rsidRPr="00ED2487" w:rsidRDefault="00BF31C4" w:rsidP="009E6189">
            <w:pPr>
              <w:ind w:left="142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Председатель Правления </w:t>
            </w:r>
            <w:r w:rsidR="001959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195928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Захарова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3C1AC4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1AC4">
              <w:rPr>
                <w:b/>
                <w:sz w:val="24"/>
                <w:szCs w:val="24"/>
              </w:rPr>
              <w:t>3.2.</w:t>
            </w:r>
            <w:r w:rsidRPr="003C1AC4"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9E6189" w:rsidP="00BF31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9E6189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right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4F149C">
            <w:pPr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1</w:t>
            </w:r>
            <w:r w:rsidR="004F149C" w:rsidRPr="003C1AC4">
              <w:rPr>
                <w:sz w:val="24"/>
                <w:szCs w:val="24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C0BFE">
            <w:pPr>
              <w:rPr>
                <w:sz w:val="24"/>
                <w:szCs w:val="24"/>
              </w:rPr>
            </w:pPr>
            <w:proofErr w:type="gramStart"/>
            <w:r w:rsidRPr="003C1AC4">
              <w:rPr>
                <w:sz w:val="24"/>
                <w:szCs w:val="24"/>
              </w:rPr>
              <w:t>г</w:t>
            </w:r>
            <w:proofErr w:type="gramEnd"/>
            <w:r w:rsidRPr="003C1AC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3C1AC4" w:rsidRDefault="003C0BFE" w:rsidP="003D4DAB">
            <w:pPr>
              <w:jc w:val="center"/>
              <w:rPr>
                <w:sz w:val="24"/>
                <w:szCs w:val="24"/>
              </w:rPr>
            </w:pPr>
            <w:r w:rsidRPr="003C1AC4"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/>
    <w:sectPr w:rsidR="003C0BFE" w:rsidRPr="003C0BFE" w:rsidSect="003C0BF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1035"/>
    <w:multiLevelType w:val="hybridMultilevel"/>
    <w:tmpl w:val="3F808396"/>
    <w:lvl w:ilvl="0" w:tplc="AD24C1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195928"/>
    <w:rsid w:val="00240E5A"/>
    <w:rsid w:val="00284211"/>
    <w:rsid w:val="003C0BFE"/>
    <w:rsid w:val="003C1AC4"/>
    <w:rsid w:val="004944D8"/>
    <w:rsid w:val="004D2E3A"/>
    <w:rsid w:val="004F149C"/>
    <w:rsid w:val="00576568"/>
    <w:rsid w:val="005A0751"/>
    <w:rsid w:val="0064458D"/>
    <w:rsid w:val="0068105D"/>
    <w:rsid w:val="007A3864"/>
    <w:rsid w:val="00863B9C"/>
    <w:rsid w:val="008D7B46"/>
    <w:rsid w:val="00983B87"/>
    <w:rsid w:val="009E6189"/>
    <w:rsid w:val="00AC3F63"/>
    <w:rsid w:val="00B6057D"/>
    <w:rsid w:val="00BF31C4"/>
    <w:rsid w:val="00BF64DB"/>
    <w:rsid w:val="00D608A7"/>
    <w:rsid w:val="00D96E59"/>
    <w:rsid w:val="00ED2487"/>
    <w:rsid w:val="00EF279E"/>
    <w:rsid w:val="00F333F0"/>
    <w:rsid w:val="00F9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-ban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event.aspx?EventId=62lRzNU6o0OeyYKDSwTfyA-B-B&amp;q=4eDt6iDt4Pbo7u3g6%2fzt%2b%2bkg8fLg7eTg8PI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27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04C20-936F-4594-A4A8-27D75E33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Леликова Мария Николаевна</cp:lastModifiedBy>
  <cp:revision>2</cp:revision>
  <cp:lastPrinted>2017-08-11T07:45:00Z</cp:lastPrinted>
  <dcterms:created xsi:type="dcterms:W3CDTF">2017-08-11T07:46:00Z</dcterms:created>
  <dcterms:modified xsi:type="dcterms:W3CDTF">2017-08-11T07:46:00Z</dcterms:modified>
</cp:coreProperties>
</file>