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Pr="001739F8" w:rsidRDefault="004E2230" w:rsidP="004E2230">
      <w:pPr>
        <w:jc w:val="center"/>
        <w:rPr>
          <w:b/>
          <w:bCs/>
          <w:sz w:val="24"/>
          <w:szCs w:val="24"/>
        </w:rPr>
      </w:pPr>
      <w:r w:rsidRPr="001739F8">
        <w:rPr>
          <w:b/>
          <w:bCs/>
          <w:sz w:val="24"/>
          <w:szCs w:val="24"/>
        </w:rPr>
        <w:t>о проведении общего собрания акционеров эмитента</w:t>
      </w:r>
      <w:r>
        <w:rPr>
          <w:b/>
          <w:bCs/>
          <w:sz w:val="24"/>
          <w:szCs w:val="24"/>
        </w:rPr>
        <w:t xml:space="preserve"> и о </w:t>
      </w:r>
      <w:r w:rsidRPr="001739F8">
        <w:rPr>
          <w:b/>
          <w:bCs/>
          <w:sz w:val="24"/>
          <w:szCs w:val="24"/>
        </w:rPr>
        <w:t xml:space="preserve">принятых </w:t>
      </w:r>
      <w:r>
        <w:rPr>
          <w:b/>
          <w:bCs/>
          <w:sz w:val="24"/>
          <w:szCs w:val="24"/>
        </w:rPr>
        <w:t>им решениях</w:t>
      </w:r>
    </w:p>
    <w:p w:rsidR="004E2230" w:rsidRPr="00AC3F63" w:rsidRDefault="004E2230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356972">
            <w:pPr>
              <w:ind w:left="14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356972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356972">
            <w:pPr>
              <w:ind w:left="142"/>
              <w:jc w:val="both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387972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76CB3" w:rsidRDefault="00D76CB3" w:rsidP="004E2230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17FE4" w:rsidRPr="004E223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proofErr w:type="gramStart"/>
            <w:r w:rsidR="008421CD">
              <w:rPr>
                <w:bCs/>
                <w:i/>
                <w:iCs/>
                <w:sz w:val="24"/>
                <w:szCs w:val="24"/>
              </w:rPr>
              <w:t>внеочередное</w:t>
            </w:r>
            <w:proofErr w:type="gramEnd"/>
            <w:r w:rsidRPr="004E2230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F17FE4" w:rsidRPr="00F17FE4" w:rsidRDefault="00F17FE4" w:rsidP="00F17FE4">
            <w:pPr>
              <w:shd w:val="clear" w:color="auto" w:fill="FFFFFF"/>
              <w:ind w:right="5" w:firstLine="255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17FE4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до проведения </w:t>
            </w:r>
            <w:r w:rsidR="008421CD">
              <w:rPr>
                <w:bCs/>
                <w:i/>
                <w:iCs/>
                <w:sz w:val="24"/>
                <w:szCs w:val="24"/>
              </w:rPr>
              <w:t>Внеочередного общего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 собрания акционеров).</w:t>
            </w:r>
          </w:p>
          <w:p w:rsidR="004F7DE8" w:rsidRPr="00730BC0" w:rsidRDefault="004F7DE8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730BC0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>1</w:t>
            </w:r>
            <w:r w:rsidR="009D0B3F">
              <w:rPr>
                <w:bCs/>
                <w:i/>
                <w:iCs/>
                <w:sz w:val="24"/>
                <w:szCs w:val="24"/>
              </w:rPr>
              <w:t>1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D0B3F">
              <w:rPr>
                <w:bCs/>
                <w:i/>
                <w:iCs/>
                <w:sz w:val="24"/>
                <w:szCs w:val="24"/>
              </w:rPr>
              <w:t>сентября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2017 года </w:t>
            </w:r>
            <w:r w:rsidR="009D0B3F">
              <w:rPr>
                <w:bCs/>
                <w:i/>
                <w:iCs/>
                <w:sz w:val="24"/>
                <w:szCs w:val="24"/>
              </w:rPr>
              <w:t xml:space="preserve">            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>с 1</w:t>
            </w:r>
            <w:r w:rsidR="009D0B3F">
              <w:rPr>
                <w:bCs/>
                <w:i/>
                <w:iCs/>
                <w:sz w:val="24"/>
                <w:szCs w:val="24"/>
              </w:rPr>
              <w:t>1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час. 30 мин. в помещении АО Банк «Национальный стандарт» по адресу: 115093, г. Москва, Партийный пер., д. 1, корп. 57, стр. 2, 3. </w:t>
            </w:r>
            <w:proofErr w:type="gramEnd"/>
          </w:p>
          <w:p w:rsidR="004F7DE8" w:rsidRPr="00730BC0" w:rsidRDefault="004F7DE8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4E2230" w:rsidRDefault="004E2230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2.4.</w:t>
            </w:r>
            <w:r w:rsidRPr="00AA77C0">
              <w:rPr>
                <w:sz w:val="24"/>
                <w:szCs w:val="24"/>
              </w:rPr>
              <w:t xml:space="preserve"> Кворум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 xml:space="preserve">: </w:t>
            </w:r>
            <w:r w:rsidRPr="00D34BCB">
              <w:rPr>
                <w:i/>
                <w:sz w:val="24"/>
                <w:szCs w:val="24"/>
              </w:rPr>
              <w:t xml:space="preserve">количество голосов, которыми обладали акционеры Банка, </w:t>
            </w:r>
            <w:r w:rsidR="004B7E3A">
              <w:rPr>
                <w:i/>
                <w:sz w:val="24"/>
                <w:szCs w:val="24"/>
              </w:rPr>
              <w:t>принявшие</w:t>
            </w:r>
            <w:r w:rsidRPr="00D34BCB">
              <w:rPr>
                <w:i/>
                <w:sz w:val="24"/>
                <w:szCs w:val="24"/>
              </w:rPr>
              <w:t xml:space="preserve"> участие в собрании –</w:t>
            </w:r>
            <w:r>
              <w:rPr>
                <w:i/>
                <w:sz w:val="24"/>
                <w:szCs w:val="24"/>
              </w:rPr>
              <w:t xml:space="preserve"> 3 035 000. Собрание правомочно, к</w:t>
            </w:r>
            <w:r w:rsidRPr="00AA77C0">
              <w:rPr>
                <w:i/>
                <w:sz w:val="24"/>
                <w:szCs w:val="24"/>
              </w:rPr>
              <w:t xml:space="preserve">ворум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AA77C0">
              <w:rPr>
                <w:i/>
                <w:sz w:val="24"/>
                <w:szCs w:val="24"/>
              </w:rPr>
              <w:t xml:space="preserve">для принятия </w:t>
            </w:r>
            <w:r w:rsidR="009D0B3F">
              <w:rPr>
                <w:i/>
                <w:sz w:val="24"/>
                <w:szCs w:val="24"/>
              </w:rPr>
              <w:t>Внеочередным общим</w:t>
            </w:r>
            <w:r w:rsidRPr="00AA77C0">
              <w:rPr>
                <w:i/>
                <w:sz w:val="24"/>
                <w:szCs w:val="24"/>
              </w:rPr>
              <w:t xml:space="preserve"> собранием акционеров решений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A77C0">
              <w:rPr>
                <w:i/>
                <w:sz w:val="24"/>
                <w:szCs w:val="24"/>
              </w:rPr>
              <w:t>отнесенных к его компетенции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D0B3F"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>по всем вопросам повестки дня</w:t>
            </w:r>
            <w:r w:rsidR="004B7E3A">
              <w:rPr>
                <w:i/>
                <w:sz w:val="24"/>
                <w:szCs w:val="24"/>
              </w:rPr>
              <w:t>,</w:t>
            </w:r>
            <w:r w:rsidRPr="00AA77C0">
              <w:rPr>
                <w:i/>
                <w:sz w:val="24"/>
                <w:szCs w:val="24"/>
              </w:rPr>
              <w:t xml:space="preserve"> име</w:t>
            </w:r>
            <w:r>
              <w:rPr>
                <w:i/>
                <w:sz w:val="24"/>
                <w:szCs w:val="24"/>
              </w:rPr>
              <w:t>л</w:t>
            </w:r>
            <w:r w:rsidRPr="00AA77C0">
              <w:rPr>
                <w:i/>
                <w:sz w:val="24"/>
                <w:szCs w:val="24"/>
              </w:rPr>
              <w:t>ся.</w:t>
            </w:r>
          </w:p>
          <w:p w:rsidR="004E2230" w:rsidRDefault="004E2230" w:rsidP="004E2230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4E2230" w:rsidRDefault="004E2230" w:rsidP="004E2230">
            <w:pPr>
              <w:ind w:firstLine="114"/>
              <w:rPr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2.5.</w:t>
            </w:r>
            <w:r w:rsidRPr="00AA77C0">
              <w:rPr>
                <w:sz w:val="24"/>
                <w:szCs w:val="24"/>
              </w:rPr>
              <w:t xml:space="preserve"> Повестка дня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>:</w:t>
            </w:r>
          </w:p>
          <w:p w:rsidR="004E2230" w:rsidRPr="004E2230" w:rsidRDefault="004E2230" w:rsidP="004E2230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398"/>
              </w:tabs>
              <w:autoSpaceDE/>
              <w:autoSpaceDN/>
              <w:ind w:left="0" w:firstLine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4E2230">
              <w:rPr>
                <w:sz w:val="24"/>
                <w:szCs w:val="24"/>
              </w:rPr>
              <w:t>ии АО</w:t>
            </w:r>
            <w:proofErr w:type="gramEnd"/>
            <w:r w:rsidRPr="004E2230">
              <w:rPr>
                <w:sz w:val="24"/>
                <w:szCs w:val="24"/>
              </w:rPr>
              <w:t xml:space="preserve"> Банк «Национальный стандарт» на 2017 год.</w:t>
            </w:r>
          </w:p>
          <w:p w:rsidR="004E2230" w:rsidRDefault="004E2230" w:rsidP="004F7DE8">
            <w:pPr>
              <w:shd w:val="clear" w:color="auto" w:fill="FFFFFF"/>
              <w:ind w:right="5" w:firstLine="255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E2230" w:rsidRPr="004E2230" w:rsidRDefault="004E2230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2.6.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Результаты голосования по вопросам повестки дня общего собрания акционеров эмитента,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>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  <w:p w:rsidR="004E2230" w:rsidRDefault="004E2230" w:rsidP="004F7DE8">
            <w:pPr>
              <w:shd w:val="clear" w:color="auto" w:fill="FFFFFF"/>
              <w:ind w:right="5" w:firstLine="255"/>
              <w:jc w:val="both"/>
              <w:rPr>
                <w:sz w:val="24"/>
                <w:szCs w:val="24"/>
              </w:rPr>
            </w:pPr>
          </w:p>
          <w:p w:rsidR="009D0B3F" w:rsidRPr="004E2230" w:rsidRDefault="009D0B3F" w:rsidP="009D0B3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4E2230">
              <w:rPr>
                <w:sz w:val="24"/>
                <w:szCs w:val="24"/>
              </w:rPr>
              <w:t>ии АО</w:t>
            </w:r>
            <w:proofErr w:type="gramEnd"/>
            <w:r w:rsidRPr="004E2230">
              <w:rPr>
                <w:sz w:val="24"/>
                <w:szCs w:val="24"/>
              </w:rPr>
              <w:t xml:space="preserve"> Банк «Национальный стандарт» на 2017 год.</w:t>
            </w:r>
          </w:p>
          <w:p w:rsidR="009D0B3F" w:rsidRDefault="009D0B3F" w:rsidP="004E2230">
            <w:pPr>
              <w:shd w:val="clear" w:color="auto" w:fill="FFFFFF"/>
              <w:ind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4E2230" w:rsidRPr="00F82E80" w:rsidRDefault="004E2230" w:rsidP="004E2230">
            <w:pPr>
              <w:shd w:val="clear" w:color="auto" w:fill="FFFFFF"/>
              <w:ind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Результаты голосования:</w:t>
            </w:r>
          </w:p>
          <w:p w:rsidR="00D77C26" w:rsidRDefault="00C75DD2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 w:rsidR="00D77C26"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 w:rsidR="00D77C26">
              <w:rPr>
                <w:sz w:val="24"/>
                <w:szCs w:val="24"/>
              </w:rPr>
              <w:t>)</w:t>
            </w:r>
          </w:p>
          <w:p w:rsidR="00D77C26" w:rsidRDefault="00C75DD2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 w:rsidR="00444867"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 w:rsidR="00D77C26"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 w:rsidR="00D77C26"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 w:rsidR="00D77C26"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 w:rsidR="00D77C26"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D77C26" w:rsidRDefault="00C75DD2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 w:rsidR="00444867"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</w:t>
            </w:r>
            <w:r w:rsidR="00D77C26" w:rsidRPr="00C75DD2">
              <w:rPr>
                <w:sz w:val="24"/>
                <w:szCs w:val="24"/>
              </w:rPr>
              <w:t xml:space="preserve">0 </w:t>
            </w:r>
            <w:r w:rsidR="00D77C26">
              <w:rPr>
                <w:sz w:val="24"/>
                <w:szCs w:val="24"/>
              </w:rPr>
              <w:t>(</w:t>
            </w:r>
            <w:r w:rsidR="00D77C26" w:rsidRPr="00C75DD2">
              <w:rPr>
                <w:sz w:val="24"/>
                <w:szCs w:val="24"/>
              </w:rPr>
              <w:t>0</w:t>
            </w:r>
            <w:r w:rsidR="00D77C26">
              <w:rPr>
                <w:sz w:val="24"/>
                <w:szCs w:val="24"/>
              </w:rPr>
              <w:t>,</w:t>
            </w:r>
            <w:r w:rsidR="00D77C26" w:rsidRPr="00C75DD2">
              <w:rPr>
                <w:sz w:val="24"/>
                <w:szCs w:val="24"/>
              </w:rPr>
              <w:t>00</w:t>
            </w:r>
            <w:r w:rsidR="00D77C26">
              <w:rPr>
                <w:sz w:val="24"/>
                <w:szCs w:val="24"/>
              </w:rPr>
              <w:t xml:space="preserve"> </w:t>
            </w:r>
            <w:r w:rsidR="00D77C26" w:rsidRPr="00C75DD2">
              <w:rPr>
                <w:sz w:val="24"/>
                <w:szCs w:val="24"/>
              </w:rPr>
              <w:t>%</w:t>
            </w:r>
            <w:r w:rsidR="00D77C26">
              <w:rPr>
                <w:sz w:val="24"/>
                <w:szCs w:val="24"/>
              </w:rPr>
              <w:t>)</w:t>
            </w:r>
          </w:p>
          <w:p w:rsidR="00444867" w:rsidRDefault="00444867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D77C26" w:rsidRDefault="00C75DD2" w:rsidP="00C75DD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9D0B3F" w:rsidRPr="009D0B3F" w:rsidRDefault="009D0B3F" w:rsidP="009D0B3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9D0B3F">
              <w:rPr>
                <w:sz w:val="24"/>
                <w:szCs w:val="24"/>
              </w:rPr>
              <w:t xml:space="preserve">Утвердить аудиторской организацией АО Банк «Национальный стандарт»   на 2017 год Общество </w:t>
            </w:r>
            <w:r>
              <w:rPr>
                <w:sz w:val="24"/>
                <w:szCs w:val="24"/>
              </w:rPr>
              <w:t xml:space="preserve">                   </w:t>
            </w:r>
            <w:r w:rsidRPr="009D0B3F">
              <w:rPr>
                <w:sz w:val="24"/>
                <w:szCs w:val="24"/>
              </w:rPr>
              <w:t>с ограниченной ответственностью «</w:t>
            </w:r>
            <w:proofErr w:type="spellStart"/>
            <w:r w:rsidRPr="009D0B3F">
              <w:rPr>
                <w:sz w:val="24"/>
                <w:szCs w:val="24"/>
              </w:rPr>
              <w:t>ФинЭкспертиза</w:t>
            </w:r>
            <w:proofErr w:type="spellEnd"/>
            <w:r w:rsidRPr="009D0B3F">
              <w:rPr>
                <w:sz w:val="24"/>
                <w:szCs w:val="24"/>
              </w:rPr>
              <w:t>» (ИНН 7708096662).</w:t>
            </w:r>
          </w:p>
          <w:p w:rsidR="00D76CB3" w:rsidRDefault="00D76CB3" w:rsidP="00444867">
            <w:pPr>
              <w:adjustRightInd w:val="0"/>
              <w:ind w:firstLine="114"/>
              <w:jc w:val="both"/>
              <w:rPr>
                <w:b/>
                <w:sz w:val="24"/>
                <w:szCs w:val="24"/>
              </w:rPr>
            </w:pPr>
          </w:p>
          <w:p w:rsidR="00444867" w:rsidRDefault="00444867" w:rsidP="00444867">
            <w:pPr>
              <w:adjustRightInd w:val="0"/>
              <w:ind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7F674D">
              <w:rPr>
                <w:b/>
                <w:sz w:val="24"/>
                <w:szCs w:val="24"/>
              </w:rPr>
              <w:t xml:space="preserve">2.7. </w:t>
            </w:r>
            <w:r w:rsidRPr="007F674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Дата составления и номер протокола общего собрания акционеров эмитента: 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протокол № </w:t>
            </w:r>
            <w:r w:rsidR="009D0B3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3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                  от 1</w:t>
            </w:r>
            <w:r w:rsidR="009D0B3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2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.0</w:t>
            </w:r>
            <w:r w:rsidR="009D0B3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9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.2017г.</w:t>
            </w:r>
          </w:p>
          <w:p w:rsidR="00D76CB3" w:rsidRDefault="00D76CB3" w:rsidP="00444867">
            <w:pPr>
              <w:adjustRightInd w:val="0"/>
              <w:ind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D76CB3" w:rsidRDefault="00D76CB3" w:rsidP="00444867">
            <w:pPr>
              <w:adjustRightInd w:val="0"/>
              <w:ind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BF31C4" w:rsidRDefault="00444867" w:rsidP="00F82E80">
            <w:pPr>
              <w:shd w:val="clear" w:color="auto" w:fill="FFFFFF"/>
              <w:ind w:right="5" w:firstLine="114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2.8.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 xml:space="preserve">ем собрании акционеров эмитента: </w:t>
            </w:r>
            <w:r w:rsidR="005A438D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  <w:p w:rsidR="00D76CB3" w:rsidRPr="00ED2487" w:rsidRDefault="00D76CB3" w:rsidP="00F82E80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p w:rsidR="00D76CB3" w:rsidRDefault="00D76CB3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4908D5" w:rsidP="009D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0B3F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9D0B3F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0">
    <w:nsid w:val="45B43E22"/>
    <w:multiLevelType w:val="hybridMultilevel"/>
    <w:tmpl w:val="D87E0B96"/>
    <w:lvl w:ilvl="0" w:tplc="2F8ECA7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240E5A"/>
    <w:rsid w:val="00284211"/>
    <w:rsid w:val="00356972"/>
    <w:rsid w:val="00387972"/>
    <w:rsid w:val="003B5D9C"/>
    <w:rsid w:val="003B76B1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64458D"/>
    <w:rsid w:val="0064639C"/>
    <w:rsid w:val="00671C27"/>
    <w:rsid w:val="006D13FD"/>
    <w:rsid w:val="00730BC0"/>
    <w:rsid w:val="007410F5"/>
    <w:rsid w:val="007F674D"/>
    <w:rsid w:val="008421CD"/>
    <w:rsid w:val="00863B9C"/>
    <w:rsid w:val="008D7B46"/>
    <w:rsid w:val="00983B87"/>
    <w:rsid w:val="009D0B3F"/>
    <w:rsid w:val="00A0244B"/>
    <w:rsid w:val="00AC3F63"/>
    <w:rsid w:val="00AD0A95"/>
    <w:rsid w:val="00B6057D"/>
    <w:rsid w:val="00BF31C4"/>
    <w:rsid w:val="00C75DD2"/>
    <w:rsid w:val="00CD28B3"/>
    <w:rsid w:val="00D47E2B"/>
    <w:rsid w:val="00D608A7"/>
    <w:rsid w:val="00D76CB3"/>
    <w:rsid w:val="00D77C26"/>
    <w:rsid w:val="00D96E59"/>
    <w:rsid w:val="00DD498F"/>
    <w:rsid w:val="00ED2487"/>
    <w:rsid w:val="00EF279E"/>
    <w:rsid w:val="00F17FE4"/>
    <w:rsid w:val="00F333F0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B8BF-668A-4A73-9158-65784153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2017-06-08T13:14:00Z</cp:lastPrinted>
  <dcterms:created xsi:type="dcterms:W3CDTF">2017-09-12T07:43:00Z</dcterms:created>
  <dcterms:modified xsi:type="dcterms:W3CDTF">2017-09-12T07:43:00Z</dcterms:modified>
</cp:coreProperties>
</file>