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  <w:bookmarkStart w:id="0" w:name="_GoBack"/>
            <w:bookmarkEnd w:id="0"/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656CC7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1F6BC7">
              <w:rPr>
                <w:sz w:val="24"/>
                <w:szCs w:val="24"/>
              </w:rPr>
              <w:t>11</w:t>
            </w:r>
            <w:r w:rsidR="00A56490"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1F6BC7">
              <w:rPr>
                <w:sz w:val="24"/>
                <w:szCs w:val="24"/>
              </w:rPr>
              <w:t>5</w:t>
            </w:r>
            <w:r w:rsidR="00A56490"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D77C69">
              <w:rPr>
                <w:sz w:val="24"/>
                <w:szCs w:val="24"/>
              </w:rPr>
              <w:t>1</w:t>
            </w:r>
            <w:r w:rsidR="001F6BC7">
              <w:rPr>
                <w:sz w:val="24"/>
                <w:szCs w:val="24"/>
              </w:rPr>
              <w:t>4</w:t>
            </w:r>
            <w:r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1F6BC7">
              <w:rPr>
                <w:sz w:val="24"/>
                <w:szCs w:val="24"/>
              </w:rPr>
              <w:t>5</w:t>
            </w:r>
            <w:r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</w:p>
          <w:p w:rsidR="001F6BC7" w:rsidRPr="001F6BC7" w:rsidRDefault="001F6BC7" w:rsidP="001F6BC7">
            <w:pPr>
              <w:numPr>
                <w:ilvl w:val="0"/>
                <w:numId w:val="6"/>
              </w:numPr>
              <w:tabs>
                <w:tab w:val="left" w:pos="965"/>
              </w:tabs>
              <w:autoSpaceDE/>
              <w:autoSpaceDN/>
              <w:spacing w:after="120"/>
              <w:ind w:left="965" w:right="255" w:hanging="426"/>
              <w:jc w:val="both"/>
              <w:rPr>
                <w:sz w:val="24"/>
                <w:szCs w:val="24"/>
              </w:rPr>
            </w:pPr>
            <w:r w:rsidRPr="001F6BC7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1F6BC7" w:rsidRPr="001F6BC7" w:rsidRDefault="001F6BC7" w:rsidP="001F6BC7">
            <w:pPr>
              <w:numPr>
                <w:ilvl w:val="0"/>
                <w:numId w:val="6"/>
              </w:numPr>
              <w:tabs>
                <w:tab w:val="left" w:pos="965"/>
              </w:tabs>
              <w:autoSpaceDE/>
              <w:autoSpaceDN/>
              <w:spacing w:after="120"/>
              <w:ind w:left="965" w:right="255" w:hanging="426"/>
              <w:jc w:val="both"/>
              <w:rPr>
                <w:sz w:val="24"/>
                <w:szCs w:val="24"/>
              </w:rPr>
            </w:pPr>
            <w:r w:rsidRPr="001F6BC7">
              <w:rPr>
                <w:sz w:val="24"/>
                <w:szCs w:val="24"/>
              </w:rPr>
              <w:t xml:space="preserve">О назначении Председательствующего на </w:t>
            </w:r>
            <w:r>
              <w:rPr>
                <w:sz w:val="24"/>
                <w:szCs w:val="24"/>
              </w:rPr>
              <w:t>годовом</w:t>
            </w:r>
            <w:r w:rsidRPr="001F6BC7">
              <w:rPr>
                <w:sz w:val="24"/>
                <w:szCs w:val="24"/>
              </w:rPr>
              <w:t xml:space="preserve"> общем собрании акционеров </w:t>
            </w:r>
            <w:r>
              <w:rPr>
                <w:sz w:val="24"/>
                <w:szCs w:val="24"/>
              </w:rPr>
              <w:br/>
            </w:r>
            <w:r w:rsidRPr="001F6BC7">
              <w:rPr>
                <w:sz w:val="24"/>
                <w:szCs w:val="24"/>
              </w:rPr>
              <w:t xml:space="preserve">и Секретаря </w:t>
            </w:r>
            <w:r>
              <w:rPr>
                <w:sz w:val="24"/>
                <w:szCs w:val="24"/>
              </w:rPr>
              <w:t>годового</w:t>
            </w:r>
            <w:r w:rsidRPr="001F6BC7">
              <w:rPr>
                <w:sz w:val="24"/>
                <w:szCs w:val="24"/>
              </w:rPr>
              <w:t xml:space="preserve"> общего собрания акционеров.</w:t>
            </w:r>
          </w:p>
          <w:p w:rsidR="001F6BC7" w:rsidRPr="001F6BC7" w:rsidRDefault="001F6BC7" w:rsidP="001F6BC7">
            <w:pPr>
              <w:numPr>
                <w:ilvl w:val="0"/>
                <w:numId w:val="6"/>
              </w:numPr>
              <w:tabs>
                <w:tab w:val="left" w:pos="965"/>
              </w:tabs>
              <w:autoSpaceDE/>
              <w:autoSpaceDN/>
              <w:spacing w:after="120"/>
              <w:ind w:left="965" w:right="255" w:hanging="426"/>
              <w:jc w:val="both"/>
              <w:rPr>
                <w:sz w:val="24"/>
                <w:szCs w:val="24"/>
              </w:rPr>
            </w:pPr>
            <w:r w:rsidRPr="001F6BC7">
              <w:rPr>
                <w:sz w:val="24"/>
                <w:szCs w:val="24"/>
              </w:rPr>
              <w:t xml:space="preserve">Утверждение годовой консолидированной финансовой отчетности АО Банк «Национальный стандарт» за год, закончившийся 31 декабря 2017г., составленной в соответствии </w:t>
            </w:r>
            <w:r>
              <w:rPr>
                <w:sz w:val="24"/>
                <w:szCs w:val="24"/>
              </w:rPr>
              <w:br/>
            </w:r>
            <w:r w:rsidRPr="001F6BC7">
              <w:rPr>
                <w:sz w:val="24"/>
                <w:szCs w:val="24"/>
              </w:rPr>
              <w:t xml:space="preserve">с </w:t>
            </w:r>
            <w:r w:rsidR="00F91495">
              <w:rPr>
                <w:sz w:val="24"/>
                <w:szCs w:val="24"/>
              </w:rPr>
              <w:t>М</w:t>
            </w:r>
            <w:r w:rsidRPr="001F6BC7">
              <w:rPr>
                <w:sz w:val="24"/>
                <w:szCs w:val="24"/>
              </w:rPr>
              <w:t>еждународными стандартами финансовой отчетности.</w:t>
            </w:r>
          </w:p>
          <w:p w:rsidR="001F6BC7" w:rsidRDefault="001F6BC7" w:rsidP="005A351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A3517" w:rsidRDefault="005A3517" w:rsidP="005A351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669A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2C669A" w:rsidRPr="002C669A" w:rsidRDefault="002C669A" w:rsidP="005A351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A3517" w:rsidRPr="00ED2487" w:rsidRDefault="005A3517" w:rsidP="005A3517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C669A">
              <w:rPr>
                <w:rFonts w:eastAsiaTheme="minorHAnsi"/>
                <w:sz w:val="24"/>
                <w:szCs w:val="24"/>
                <w:lang w:eastAsia="en-US"/>
              </w:rPr>
              <w:t>вид, категория (тип): акции обыкновенные именные бездокументарные, государственный регистрационный номер выпуска: 10103421В, дата государственной регистрации: 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1F6BC7" w:rsidP="007F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1F6BC7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7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6A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3"/>
  </w:num>
  <w:num w:numId="18">
    <w:abstractNumId w:val="8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90A0F"/>
    <w:rsid w:val="000A0746"/>
    <w:rsid w:val="001F6BC7"/>
    <w:rsid w:val="00240E5A"/>
    <w:rsid w:val="0026280D"/>
    <w:rsid w:val="00283782"/>
    <w:rsid w:val="00284211"/>
    <w:rsid w:val="002C669A"/>
    <w:rsid w:val="003A7A01"/>
    <w:rsid w:val="003B5D9C"/>
    <w:rsid w:val="003C0BFE"/>
    <w:rsid w:val="003F308C"/>
    <w:rsid w:val="00431BBE"/>
    <w:rsid w:val="00444867"/>
    <w:rsid w:val="004736AB"/>
    <w:rsid w:val="004908D5"/>
    <w:rsid w:val="004944D8"/>
    <w:rsid w:val="004B7E3A"/>
    <w:rsid w:val="004E2230"/>
    <w:rsid w:val="004F149C"/>
    <w:rsid w:val="004F7DE8"/>
    <w:rsid w:val="00501521"/>
    <w:rsid w:val="005A3517"/>
    <w:rsid w:val="005A438D"/>
    <w:rsid w:val="005F6DDE"/>
    <w:rsid w:val="0064458D"/>
    <w:rsid w:val="0064639C"/>
    <w:rsid w:val="00656CC7"/>
    <w:rsid w:val="00671C27"/>
    <w:rsid w:val="006D13FD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56490"/>
    <w:rsid w:val="00A84449"/>
    <w:rsid w:val="00AB1B5F"/>
    <w:rsid w:val="00AC3F63"/>
    <w:rsid w:val="00AD0A95"/>
    <w:rsid w:val="00B174EF"/>
    <w:rsid w:val="00B6057D"/>
    <w:rsid w:val="00BF31C4"/>
    <w:rsid w:val="00C75DD2"/>
    <w:rsid w:val="00CA1197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F279E"/>
    <w:rsid w:val="00F17FE4"/>
    <w:rsid w:val="00F30457"/>
    <w:rsid w:val="00F32E23"/>
    <w:rsid w:val="00F333F0"/>
    <w:rsid w:val="00F705AD"/>
    <w:rsid w:val="00F70E0E"/>
    <w:rsid w:val="00F82E80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D08B-CC9E-463F-8E0E-CF548693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2017-08-02T07:35:00Z</cp:lastPrinted>
  <dcterms:created xsi:type="dcterms:W3CDTF">2018-05-11T08:29:00Z</dcterms:created>
  <dcterms:modified xsi:type="dcterms:W3CDTF">2018-05-11T08:29:00Z</dcterms:modified>
</cp:coreProperties>
</file>