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30" w:rsidRPr="00E54951" w:rsidRDefault="00EA5930" w:rsidP="00EA5930">
      <w:pPr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54951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Заявление о подключении SMS-информирования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A5930" w:rsidRPr="00EA5930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A5930" w:rsidRPr="00EA5930" w:rsidRDefault="00EA5930" w:rsidP="00EA5930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A5930" w:rsidRPr="00EA5930" w:rsidRDefault="00EA5930" w:rsidP="00EA5930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A5930" w:rsidRPr="00EA5930" w:rsidRDefault="00EA5930" w:rsidP="00EA5930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5930" w:rsidRPr="00EA5930" w:rsidRDefault="00EA5930" w:rsidP="00EA5930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A5930" w:rsidRPr="00EA5930" w:rsidRDefault="00EA5930" w:rsidP="00EA5930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5930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6"/>
        <w:gridCol w:w="640"/>
        <w:gridCol w:w="5282"/>
        <w:gridCol w:w="284"/>
      </w:tblGrid>
      <w:tr w:rsidR="00EA5930" w:rsidRPr="00EA5930" w:rsidTr="00A75614">
        <w:trPr>
          <w:cantSplit/>
          <w:trHeight w:hRule="exact" w:val="51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A5930" w:rsidRPr="00EA5930" w:rsidRDefault="00EA5930" w:rsidP="00EA5930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A5930" w:rsidRPr="00EA5930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EA59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5930" w:rsidRPr="00EA5930" w:rsidRDefault="00EA5930" w:rsidP="00EA5930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A5930" w:rsidRPr="00EA5930" w:rsidRDefault="00EA5930" w:rsidP="00EA5930">
      <w:pPr>
        <w:spacing w:before="80" w:line="276" w:lineRule="auto"/>
        <w:ind w:left="0" w:firstLine="0"/>
        <w:rPr>
          <w:rFonts w:ascii="Arial" w:hAnsi="Arial" w:cs="Arial"/>
          <w:i/>
          <w:color w:val="000000"/>
          <w:sz w:val="16"/>
          <w:szCs w:val="16"/>
        </w:rPr>
      </w:pPr>
      <w:proofErr w:type="gramStart"/>
      <w:r w:rsidRPr="00EA5930">
        <w:rPr>
          <w:rFonts w:ascii="Arial" w:hAnsi="Arial" w:cs="Arial"/>
          <w:color w:val="000000"/>
          <w:sz w:val="18"/>
          <w:szCs w:val="18"/>
        </w:rPr>
        <w:t xml:space="preserve">именуем____   в  дальнейшем  «Клиент»,  настоящим  просит  АО  Банк  «Национальный   стандарт»  (далее   –   «Банк»)   предоставлять   информацию </w:t>
      </w:r>
      <w:r w:rsidRPr="00EA5930">
        <w:rPr>
          <w:rFonts w:ascii="Arial" w:hAnsi="Arial" w:cs="Arial"/>
          <w:i/>
          <w:color w:val="000000"/>
          <w:sz w:val="16"/>
          <w:szCs w:val="16"/>
        </w:rPr>
        <w:t>(выбрать один вариант и отметить знаком «Х» или «V»)</w:t>
      </w:r>
      <w:r w:rsidRPr="00EA5930">
        <w:rPr>
          <w:rFonts w:ascii="Arial" w:hAnsi="Arial" w:cs="Arial"/>
          <w:color w:val="000000"/>
          <w:sz w:val="18"/>
          <w:szCs w:val="18"/>
        </w:rPr>
        <w:t>:</w:t>
      </w:r>
      <w:proofErr w:type="gramEnd"/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spacing w:before="160"/>
        <w:ind w:right="-284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о зачислении денежных средств: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ind w:right="-284" w:firstLine="0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ind w:right="-284" w:firstLine="0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на сумму от  _________________________________ единиц валюты счета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spacing w:before="80"/>
        <w:ind w:right="-709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о списании денежных средств: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ind w:right="-284" w:firstLine="0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ind w:right="-284" w:firstLine="0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на сумму от  _________________________________ единиц валюты счета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spacing w:before="80"/>
        <w:ind w:right="-709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 xml:space="preserve">о зачислении и списании денежных средств: 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ind w:right="-284" w:firstLine="0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вне зависимости от суммы операции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ind w:right="-284" w:firstLine="0"/>
        <w:contextualSpacing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на сумму от  _________________________________ единиц валюты счета</w:t>
      </w:r>
    </w:p>
    <w:p w:rsidR="00EA5930" w:rsidRPr="00EA5930" w:rsidRDefault="00EA5930" w:rsidP="00EA5930">
      <w:pPr>
        <w:numPr>
          <w:ilvl w:val="0"/>
          <w:numId w:val="33"/>
        </w:numPr>
        <w:tabs>
          <w:tab w:val="left" w:pos="280"/>
        </w:tabs>
        <w:spacing w:before="80"/>
        <w:ind w:right="-709"/>
        <w:jc w:val="left"/>
        <w:rPr>
          <w:rFonts w:ascii="Arial" w:hAnsi="Arial" w:cs="Arial"/>
          <w:color w:val="000000"/>
          <w:sz w:val="18"/>
          <w:szCs w:val="18"/>
          <w:lang w:eastAsia="en-US"/>
        </w:rPr>
      </w:pPr>
      <w:r w:rsidRPr="00EA5930">
        <w:rPr>
          <w:rFonts w:ascii="Arial" w:hAnsi="Arial" w:cs="Arial"/>
          <w:color w:val="000000"/>
          <w:sz w:val="18"/>
          <w:szCs w:val="18"/>
          <w:lang w:eastAsia="en-US"/>
        </w:rPr>
        <w:t>о наложении и (или) отмене ограничений на распоряжение денежными средствами на счете</w:t>
      </w:r>
      <w:r w:rsidRPr="00EA5930">
        <w:rPr>
          <w:rFonts w:ascii="Arial" w:hAnsi="Arial" w:cs="Arial"/>
          <w:color w:val="000000"/>
          <w:spacing w:val="-12"/>
          <w:sz w:val="18"/>
          <w:szCs w:val="18"/>
          <w:lang w:eastAsia="en-US"/>
        </w:rPr>
        <w:t xml:space="preserve"> </w:t>
      </w:r>
    </w:p>
    <w:p w:rsidR="00EA5930" w:rsidRPr="00EA5930" w:rsidRDefault="00EA5930" w:rsidP="00EA5930">
      <w:pPr>
        <w:tabs>
          <w:tab w:val="center" w:pos="1548"/>
          <w:tab w:val="right" w:pos="1784"/>
          <w:tab w:val="right" w:pos="3531"/>
          <w:tab w:val="left" w:pos="3839"/>
          <w:tab w:val="left" w:pos="4147"/>
          <w:tab w:val="left" w:pos="4398"/>
          <w:tab w:val="left" w:pos="4706"/>
          <w:tab w:val="left" w:pos="5189"/>
          <w:tab w:val="left" w:pos="5497"/>
          <w:tab w:val="left" w:pos="5805"/>
          <w:tab w:val="left" w:pos="6079"/>
          <w:tab w:val="left" w:pos="6333"/>
          <w:tab w:val="left" w:pos="6588"/>
          <w:tab w:val="left" w:pos="6842"/>
          <w:tab w:val="left" w:pos="7097"/>
          <w:tab w:val="left" w:pos="7601"/>
          <w:tab w:val="left" w:pos="7855"/>
          <w:tab w:val="left" w:pos="8110"/>
          <w:tab w:val="left" w:pos="8365"/>
          <w:tab w:val="left" w:pos="8620"/>
          <w:tab w:val="left" w:pos="8875"/>
          <w:tab w:val="left" w:pos="9130"/>
        </w:tabs>
        <w:spacing w:before="160" w:after="80"/>
        <w:ind w:left="0" w:firstLine="0"/>
        <w:jc w:val="left"/>
        <w:rPr>
          <w:rFonts w:ascii="Arial" w:hAnsi="Arial" w:cs="Arial"/>
          <w:i/>
          <w:color w:val="000000"/>
          <w:spacing w:val="10"/>
          <w:sz w:val="18"/>
          <w:szCs w:val="18"/>
        </w:rPr>
      </w:pPr>
      <w:r w:rsidRPr="00EA5930">
        <w:rPr>
          <w:rFonts w:ascii="Arial" w:hAnsi="Arial" w:cs="Arial"/>
          <w:color w:val="000000"/>
          <w:sz w:val="18"/>
          <w:szCs w:val="18"/>
        </w:rPr>
        <w:t>в отношении Счета Клиента, открытого в Банке:</w:t>
      </w:r>
      <w:r w:rsidRPr="00EA5930">
        <w:rPr>
          <w:rFonts w:ascii="Arial" w:hAnsi="Arial" w:cs="Arial"/>
          <w:b/>
          <w:color w:val="000000"/>
          <w:sz w:val="18"/>
          <w:szCs w:val="18"/>
        </w:rPr>
        <w:tab/>
      </w:r>
      <w:r w:rsidRPr="00EA5930">
        <w:rPr>
          <w:rFonts w:ascii="Arial" w:hAnsi="Arial" w:cs="Arial"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b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  <w:r w:rsidRPr="00EA5930">
        <w:rPr>
          <w:rFonts w:ascii="Arial" w:hAnsi="Arial" w:cs="Arial"/>
          <w:i/>
          <w:color w:val="000000"/>
          <w:spacing w:val="10"/>
          <w:sz w:val="18"/>
          <w:szCs w:val="18"/>
        </w:rPr>
        <w:tab/>
      </w: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47"/>
        <w:gridCol w:w="347"/>
        <w:gridCol w:w="348"/>
        <w:gridCol w:w="347"/>
        <w:gridCol w:w="347"/>
        <w:gridCol w:w="348"/>
        <w:gridCol w:w="347"/>
        <w:gridCol w:w="348"/>
        <w:gridCol w:w="347"/>
        <w:gridCol w:w="347"/>
        <w:gridCol w:w="348"/>
        <w:gridCol w:w="347"/>
        <w:gridCol w:w="347"/>
        <w:gridCol w:w="348"/>
        <w:gridCol w:w="347"/>
        <w:gridCol w:w="348"/>
        <w:gridCol w:w="347"/>
        <w:gridCol w:w="347"/>
        <w:gridCol w:w="348"/>
        <w:gridCol w:w="347"/>
        <w:gridCol w:w="348"/>
      </w:tblGrid>
      <w:tr w:rsidR="00EA5930" w:rsidRPr="00EA5930" w:rsidTr="00A75614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EA5930" w:rsidRPr="00EA5930" w:rsidRDefault="00EA5930" w:rsidP="00EA5930">
      <w:pPr>
        <w:spacing w:before="160" w:after="80"/>
        <w:ind w:left="0" w:firstLine="0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EA5930">
        <w:rPr>
          <w:rFonts w:ascii="Arial" w:hAnsi="Arial" w:cs="Arial"/>
          <w:color w:val="000000"/>
          <w:sz w:val="18"/>
          <w:szCs w:val="18"/>
        </w:rPr>
        <w:t>посредством направления Уведомлений на телефонный</w:t>
      </w:r>
      <w:proofErr w:type="gramStart"/>
      <w:r w:rsidRPr="00EA5930">
        <w:rPr>
          <w:rFonts w:ascii="Arial" w:hAnsi="Arial" w:cs="Arial"/>
          <w:color w:val="000000"/>
          <w:sz w:val="18"/>
          <w:szCs w:val="18"/>
        </w:rPr>
        <w:t xml:space="preserve"> (-</w:t>
      </w:r>
      <w:proofErr w:type="gramEnd"/>
      <w:r w:rsidRPr="00EA5930">
        <w:rPr>
          <w:rFonts w:ascii="Arial" w:hAnsi="Arial" w:cs="Arial"/>
          <w:color w:val="000000"/>
          <w:sz w:val="18"/>
          <w:szCs w:val="18"/>
        </w:rPr>
        <w:t>ые) номер (-а):</w:t>
      </w:r>
    </w:p>
    <w:tbl>
      <w:tblPr>
        <w:tblW w:w="5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</w:tblGrid>
      <w:tr w:rsidR="00EA5930" w:rsidRPr="00EA5930" w:rsidTr="00A7561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EA5930" w:rsidRPr="00EA5930" w:rsidTr="00A7561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EA5930" w:rsidRPr="00EA5930" w:rsidTr="00A7561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  <w:tr w:rsidR="00EA5930" w:rsidRPr="00EA5930" w:rsidTr="00A75614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pacing w:val="10"/>
                <w:sz w:val="8"/>
                <w:szCs w:val="8"/>
              </w:rPr>
            </w:pPr>
          </w:p>
        </w:tc>
      </w:tr>
      <w:tr w:rsidR="00EA5930" w:rsidRPr="00EA5930" w:rsidTr="00A75614">
        <w:trPr>
          <w:trHeight w:hRule="exact" w:val="3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930" w:rsidRPr="00EA5930" w:rsidRDefault="00EA5930" w:rsidP="00EA5930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EA5930" w:rsidRPr="00EA5930" w:rsidRDefault="00EA5930" w:rsidP="00EA5930">
      <w:pPr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5930" w:rsidRPr="00EA5930" w:rsidRDefault="00EA5930" w:rsidP="00EA5930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5930" w:rsidRPr="00EA5930" w:rsidRDefault="00EA5930" w:rsidP="00EA5930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5930" w:rsidRPr="00EA5930" w:rsidRDefault="00EA5930" w:rsidP="00EA5930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5930" w:rsidRPr="00EA5930" w:rsidRDefault="00EA5930" w:rsidP="00EA5930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5930" w:rsidRPr="00EA5930" w:rsidRDefault="00EA5930" w:rsidP="00EA5930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A5930" w:rsidRPr="00EA5930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5930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A5930" w:rsidRPr="00EA5930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930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930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A5930" w:rsidRPr="00EA5930" w:rsidRDefault="00EA5930" w:rsidP="00EA593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902" w:rsidRPr="00E54951" w:rsidRDefault="00E74902" w:rsidP="00E54951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sz w:val="2"/>
          <w:szCs w:val="2"/>
        </w:rPr>
      </w:pPr>
      <w:bookmarkStart w:id="0" w:name="_GoBack"/>
      <w:bookmarkEnd w:id="0"/>
    </w:p>
    <w:sectPr w:rsidR="00E74902" w:rsidRPr="00E54951" w:rsidSect="00E54951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60" w:rsidRDefault="00634060">
      <w:r>
        <w:separator/>
      </w:r>
    </w:p>
  </w:endnote>
  <w:endnote w:type="continuationSeparator" w:id="0">
    <w:p w:rsidR="00634060" w:rsidRDefault="0063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E54951" w:rsidRPr="00EA5930" w:rsidRDefault="00E54951" w:rsidP="00E54951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EA5930">
      <w:rPr>
        <w:rFonts w:ascii="Arial" w:hAnsi="Arial" w:cs="Arial"/>
        <w:b/>
        <w:bCs/>
        <w:color w:val="000000"/>
        <w:sz w:val="18"/>
        <w:szCs w:val="18"/>
      </w:rPr>
      <w:t xml:space="preserve">- - - - - - - - - - - - - - - - - - - - - - - - - - - - - - - - - - - - - - - </w:t>
    </w:r>
    <w:r w:rsidRPr="00EA5930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EA5930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 - - - - - - - - - - - </w:t>
    </w:r>
    <w:proofErr w:type="gramEnd"/>
  </w:p>
  <w:p w:rsidR="00E54951" w:rsidRPr="00EA5930" w:rsidRDefault="00E54951" w:rsidP="00E54951">
    <w:pPr>
      <w:spacing w:before="80"/>
      <w:ind w:left="0" w:firstLine="0"/>
      <w:rPr>
        <w:rFonts w:ascii="Arial" w:hAnsi="Arial" w:cs="Arial"/>
        <w:b/>
        <w:sz w:val="18"/>
        <w:szCs w:val="18"/>
      </w:rPr>
    </w:pPr>
    <w:r w:rsidRPr="00EA5930">
      <w:rPr>
        <w:rFonts w:ascii="Arial" w:hAnsi="Arial" w:cs="Arial"/>
        <w:b/>
        <w:sz w:val="18"/>
        <w:szCs w:val="18"/>
      </w:rPr>
      <w:t>Документы проверены.</w:t>
    </w:r>
    <w:r w:rsidRPr="00EA5930">
      <w:rPr>
        <w:rFonts w:ascii="Arial" w:hAnsi="Arial" w:cs="Arial"/>
        <w:b/>
        <w:color w:val="000000"/>
        <w:sz w:val="18"/>
        <w:szCs w:val="18"/>
      </w:rPr>
      <w:t xml:space="preserve"> Услуга активирована.</w:t>
    </w:r>
  </w:p>
  <w:p w:rsidR="00E54951" w:rsidRPr="00EA5930" w:rsidRDefault="00E54951" w:rsidP="00E54951">
    <w:pPr>
      <w:tabs>
        <w:tab w:val="left" w:pos="0"/>
      </w:tabs>
      <w:ind w:left="0" w:firstLine="0"/>
      <w:rPr>
        <w:rFonts w:ascii="Arial" w:hAnsi="Arial" w:cs="Arial"/>
        <w:color w:val="000000"/>
        <w:sz w:val="18"/>
        <w:szCs w:val="18"/>
        <w:lang w:val="x-none" w:eastAsia="x-none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E54951" w:rsidRPr="00EA5930" w:rsidTr="00D41F15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E54951" w:rsidRPr="00EA5930" w:rsidRDefault="00E54951" w:rsidP="00D41F15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E54951" w:rsidRPr="00EA5930" w:rsidRDefault="00E54951" w:rsidP="00D41F15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E54951" w:rsidRPr="00EA5930" w:rsidRDefault="00E54951" w:rsidP="00D41F15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E54951" w:rsidRPr="00EA5930" w:rsidRDefault="00E54951" w:rsidP="00D41F15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E54951" w:rsidRPr="00EA5930" w:rsidRDefault="00E54951" w:rsidP="00D41F15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E54951" w:rsidRPr="00EA5930" w:rsidTr="00D41F15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E54951" w:rsidRPr="00EA5930" w:rsidRDefault="00E54951" w:rsidP="00D41F15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A5930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E54951" w:rsidRPr="00EA5930" w:rsidRDefault="00E54951" w:rsidP="00D41F15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E54951" w:rsidRPr="00EA5930" w:rsidRDefault="00E54951" w:rsidP="00D41F15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A5930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E54951" w:rsidRPr="00EA5930" w:rsidRDefault="00E54951" w:rsidP="00D41F15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E54951" w:rsidRPr="00EA5930" w:rsidRDefault="00E54951" w:rsidP="00D41F15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A5930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Pr="00E54951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60" w:rsidRDefault="00634060">
      <w:r>
        <w:separator/>
      </w:r>
    </w:p>
  </w:footnote>
  <w:footnote w:type="continuationSeparator" w:id="0">
    <w:p w:rsidR="00634060" w:rsidRDefault="0063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5C94C054" wp14:editId="51A346FB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060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5651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4951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74B6-F199-407F-9630-886B695E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3</cp:revision>
  <cp:lastPrinted>2018-07-24T10:36:00Z</cp:lastPrinted>
  <dcterms:created xsi:type="dcterms:W3CDTF">2018-07-24T12:43:00Z</dcterms:created>
  <dcterms:modified xsi:type="dcterms:W3CDTF">2018-07-24T13:59:00Z</dcterms:modified>
</cp:coreProperties>
</file>