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31" w:rsidRPr="00C24D22" w:rsidRDefault="00BF0731" w:rsidP="00BF07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C24D22">
        <w:rPr>
          <w:b/>
          <w:sz w:val="22"/>
          <w:szCs w:val="22"/>
        </w:rPr>
        <w:t>Представление нерезидентами информации</w:t>
      </w:r>
      <w:r>
        <w:rPr>
          <w:b/>
          <w:sz w:val="22"/>
          <w:szCs w:val="22"/>
        </w:rPr>
        <w:t xml:space="preserve"> </w:t>
      </w:r>
      <w:r w:rsidRPr="00C24D22">
        <w:rPr>
          <w:b/>
          <w:sz w:val="22"/>
          <w:szCs w:val="22"/>
        </w:rPr>
        <w:t>при проведении валютных операций</w:t>
      </w:r>
    </w:p>
    <w:p w:rsidR="00BF0731" w:rsidRPr="00C24D22" w:rsidRDefault="00BF0731" w:rsidP="00BF0731">
      <w:pPr>
        <w:jc w:val="center"/>
        <w:rPr>
          <w:sz w:val="22"/>
          <w:szCs w:val="22"/>
        </w:rPr>
      </w:pPr>
    </w:p>
    <w:p w:rsidR="00BF0731" w:rsidRPr="00C24D22" w:rsidRDefault="00BF0731" w:rsidP="00BF073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 проведении валютных операций, связанных со списанием валюты РФ со своего банковского счета, открытого в Банке, нерезидент должен представить в Банк  расчетный документ по валютной операции  с указанием кода вида валютной операции, указанному в  Приложении 1 Инструкции Банка России № 181-И за исключением следующих случаев: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при взыскании с нерезидента денежных средств в соответствии с законодательством Российской Федерации; 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если договором либо иным способом в соответствии с законодательством Российской  Федерации о национальной платежной системе между нерезидентом и Банком предусмотрено  списание валюты РФ с его банковского счета в валюте РФ путем прямого дебетования с согласия нерезидента (акцепт, в том числе заранее данный акцепт);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при осуществлении валютных операций в валюте РФ между нерезидентом и Банком;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при переводе нерезидентом валюты РФ с банковского счета в валюте РФ, открытого в Банке, на другой банковский счет нерезидента, счет по депозиту в валюте РФ нерезидента, открытые в Банке, при переводе нерезидентом валюты РФ со счета по депозиту в валюте РФ на свой банковский счет;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при переводе нерезидентом валюты РФ с банковского счета в валюте РФ с использованием  банковской карты. </w:t>
      </w:r>
    </w:p>
    <w:p w:rsidR="00BF0731" w:rsidRPr="00C24D22" w:rsidRDefault="00BF0731" w:rsidP="00BF0731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Расчетный документ по валютной операции представляется нерезидентом на бумажном носителе или в электронном виде с использованием системы  «Банк-Клиент». 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В расчетном документе по валютной операции перед текстовой частью в реквизите «Назначение платежа» нерезидентом должен быть указан код вида валютной операции. Код  вида валютной операции должен соответствовать назначению платежа, указанному  нерезидентом в текстовой части расчетного документа.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Информация о коде вида валютной операции должна быть заключена в фигурные скобки и иметь следующий вид: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{VO&lt;код вида валютной операции&gt;}.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Отступы (пробелы) внутри фигурных скобок не допускаются. </w:t>
      </w:r>
    </w:p>
    <w:p w:rsidR="00BF0731" w:rsidRPr="00C24D22" w:rsidRDefault="00BF0731" w:rsidP="00BF0731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Символ «VO» указывается прописными латинскими буквами (например, {VO99090}). </w:t>
      </w:r>
    </w:p>
    <w:p w:rsidR="00BF0731" w:rsidRPr="00C24D22" w:rsidRDefault="00BF0731" w:rsidP="00130D13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При положительном результате проверки ответственное лицо Банка меняет в Диасофте статус  расчетные документы по валютной операции на «проверено ВК». </w:t>
      </w:r>
    </w:p>
    <w:p w:rsidR="00BF0731" w:rsidRPr="00C24D22" w:rsidRDefault="00BF0731" w:rsidP="00130D13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При отрицательном результате проверки расчетного документа по валютной операции ответственное лицо Банка меняет в Диасофте статус на «отозван». </w:t>
      </w:r>
    </w:p>
    <w:p w:rsidR="00BF0731" w:rsidRPr="00C24D22" w:rsidRDefault="00BF0731" w:rsidP="00130D13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C24D22">
        <w:rPr>
          <w:sz w:val="22"/>
          <w:szCs w:val="22"/>
        </w:rPr>
        <w:t>После устранения замечаний Банка, расчетный документ по валютной операции может быть  представлен нерезидентом в Банк повторно.</w:t>
      </w:r>
    </w:p>
    <w:p w:rsidR="006835DB" w:rsidRDefault="006835DB"/>
    <w:sectPr w:rsidR="0068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2B"/>
    <w:rsid w:val="00130D13"/>
    <w:rsid w:val="006835DB"/>
    <w:rsid w:val="00BF0731"/>
    <w:rsid w:val="00CD00DD"/>
    <w:rsid w:val="00D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4</cp:revision>
  <dcterms:created xsi:type="dcterms:W3CDTF">2019-03-15T07:39:00Z</dcterms:created>
  <dcterms:modified xsi:type="dcterms:W3CDTF">2019-03-15T08:45:00Z</dcterms:modified>
</cp:coreProperties>
</file>