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721817" w:rsidRDefault="00ED2487" w:rsidP="00ED2487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1817">
        <w:rPr>
          <w:b/>
          <w:bCs/>
          <w:sz w:val="24"/>
          <w:szCs w:val="24"/>
        </w:rPr>
        <w:t>Сообщение</w:t>
      </w:r>
      <w:r w:rsidR="004D2E3A" w:rsidRPr="00721817">
        <w:rPr>
          <w:b/>
          <w:bCs/>
          <w:sz w:val="24"/>
          <w:szCs w:val="24"/>
        </w:rPr>
        <w:t xml:space="preserve"> об изменении или корректировке информации, </w:t>
      </w:r>
      <w:r w:rsidR="00195928" w:rsidRPr="00721817">
        <w:rPr>
          <w:b/>
          <w:bCs/>
          <w:sz w:val="24"/>
          <w:szCs w:val="24"/>
        </w:rPr>
        <w:t xml:space="preserve">                                          </w:t>
      </w:r>
      <w:r w:rsidR="004D2E3A" w:rsidRPr="00721817">
        <w:rPr>
          <w:b/>
          <w:bCs/>
          <w:sz w:val="24"/>
          <w:szCs w:val="24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проведении заседания </w:t>
      </w:r>
      <w:r w:rsidR="00576568">
        <w:rPr>
          <w:bCs/>
          <w:sz w:val="24"/>
          <w:szCs w:val="24"/>
        </w:rPr>
        <w:t>С</w:t>
      </w:r>
      <w:r w:rsidRPr="0068105D">
        <w:rPr>
          <w:bCs/>
          <w:sz w:val="24"/>
          <w:szCs w:val="24"/>
        </w:rPr>
        <w:t>овета директоров и его повестке дня» оп</w:t>
      </w:r>
      <w:r w:rsidRPr="004D2E3A">
        <w:rPr>
          <w:bCs/>
          <w:sz w:val="24"/>
          <w:szCs w:val="24"/>
        </w:rPr>
        <w:t xml:space="preserve">убликованное в ленте новостей информационного агентства «Интерфакс - ЦРКИ» </w:t>
      </w:r>
      <w:r w:rsidRPr="00CC0A49">
        <w:rPr>
          <w:bCs/>
          <w:sz w:val="24"/>
          <w:szCs w:val="24"/>
        </w:rPr>
        <w:t xml:space="preserve">от </w:t>
      </w:r>
      <w:r w:rsidR="001A1277" w:rsidRPr="00CC0A49">
        <w:rPr>
          <w:bCs/>
          <w:sz w:val="24"/>
          <w:szCs w:val="24"/>
        </w:rPr>
        <w:t>0</w:t>
      </w:r>
      <w:r w:rsidR="00FC3184" w:rsidRPr="00CC0A49">
        <w:rPr>
          <w:bCs/>
          <w:sz w:val="24"/>
          <w:szCs w:val="24"/>
        </w:rPr>
        <w:t>5</w:t>
      </w:r>
      <w:r w:rsidR="001A1277" w:rsidRPr="00CC0A49">
        <w:rPr>
          <w:bCs/>
          <w:sz w:val="24"/>
          <w:szCs w:val="24"/>
        </w:rPr>
        <w:t>.0</w:t>
      </w:r>
      <w:r w:rsidR="00FC3184" w:rsidRPr="00CC0A49">
        <w:rPr>
          <w:bCs/>
          <w:sz w:val="24"/>
          <w:szCs w:val="24"/>
        </w:rPr>
        <w:t>9</w:t>
      </w:r>
      <w:r w:rsidR="001A1277" w:rsidRPr="00CC0A49">
        <w:rPr>
          <w:bCs/>
          <w:sz w:val="24"/>
          <w:szCs w:val="24"/>
        </w:rPr>
        <w:t xml:space="preserve">.2019 года, </w:t>
      </w:r>
      <w:r w:rsidRPr="00CC0A49">
        <w:rPr>
          <w:bCs/>
          <w:sz w:val="24"/>
          <w:szCs w:val="24"/>
        </w:rPr>
        <w:t xml:space="preserve">на сайте www.e-disclosure.ru в </w:t>
      </w:r>
      <w:r w:rsidR="001A1277" w:rsidRPr="00CC0A49">
        <w:rPr>
          <w:bCs/>
          <w:sz w:val="24"/>
          <w:szCs w:val="24"/>
        </w:rPr>
        <w:t>1</w:t>
      </w:r>
      <w:r w:rsidR="00CC0A49" w:rsidRPr="00CC0A49">
        <w:rPr>
          <w:bCs/>
          <w:sz w:val="24"/>
          <w:szCs w:val="24"/>
        </w:rPr>
        <w:t>5</w:t>
      </w:r>
      <w:r w:rsidR="001A1277" w:rsidRPr="00CC0A49">
        <w:rPr>
          <w:bCs/>
          <w:sz w:val="24"/>
          <w:szCs w:val="24"/>
        </w:rPr>
        <w:t>.</w:t>
      </w:r>
      <w:r w:rsidR="00CC0A49" w:rsidRPr="00CC0A49">
        <w:rPr>
          <w:bCs/>
          <w:sz w:val="24"/>
          <w:szCs w:val="24"/>
        </w:rPr>
        <w:t>58</w:t>
      </w:r>
      <w:r w:rsidR="001A1277" w:rsidRPr="00CC0A49">
        <w:rPr>
          <w:bCs/>
          <w:sz w:val="24"/>
          <w:szCs w:val="24"/>
        </w:rPr>
        <w:t xml:space="preserve"> </w:t>
      </w:r>
      <w:r w:rsidR="001A1277" w:rsidRPr="00CC0A49">
        <w:rPr>
          <w:bCs/>
          <w:sz w:val="24"/>
          <w:szCs w:val="24"/>
        </w:rPr>
        <w:br/>
      </w:r>
      <w:r w:rsidRPr="00CC0A49">
        <w:rPr>
          <w:bCs/>
          <w:sz w:val="24"/>
          <w:szCs w:val="24"/>
        </w:rPr>
        <w:t>по московскому времени –</w:t>
      </w:r>
    </w:p>
    <w:p w:rsidR="00CC0A49" w:rsidRDefault="00466570" w:rsidP="0068105D">
      <w:pPr>
        <w:spacing w:before="240"/>
        <w:rPr>
          <w:bCs/>
          <w:sz w:val="24"/>
          <w:szCs w:val="24"/>
        </w:rPr>
      </w:pPr>
      <w:hyperlink r:id="rId7" w:history="1">
        <w:r w:rsidR="00CC0A49" w:rsidRPr="0095338E">
          <w:rPr>
            <w:rStyle w:val="a4"/>
            <w:bCs/>
            <w:sz w:val="24"/>
            <w:szCs w:val="24"/>
          </w:rPr>
          <w:t>http://www.e-disclosure.ru/portal/event.aspx?EventId=hyE3bGvwE0qaanUyc7bUFA-B-B</w:t>
        </w:r>
      </w:hyperlink>
    </w:p>
    <w:p w:rsidR="004D2E3A" w:rsidRPr="004D2E3A" w:rsidRDefault="004D2E3A" w:rsidP="0068105D">
      <w:pPr>
        <w:spacing w:before="240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Краткое описание внесенных изменений:</w:t>
      </w:r>
    </w:p>
    <w:p w:rsidR="001A1277" w:rsidRDefault="004D2E3A" w:rsidP="00EB41CD">
      <w:pPr>
        <w:spacing w:before="240" w:after="12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</w:t>
      </w:r>
      <w:r w:rsidR="00FC3184">
        <w:rPr>
          <w:bCs/>
          <w:sz w:val="24"/>
          <w:szCs w:val="24"/>
        </w:rPr>
        <w:t xml:space="preserve">скорректирован </w:t>
      </w:r>
      <w:r w:rsidR="004842E2">
        <w:rPr>
          <w:bCs/>
          <w:sz w:val="24"/>
          <w:szCs w:val="24"/>
        </w:rPr>
        <w:t>четвертый вопрос</w:t>
      </w:r>
      <w:r w:rsidRPr="004D2E3A">
        <w:rPr>
          <w:bCs/>
          <w:sz w:val="24"/>
          <w:szCs w:val="24"/>
        </w:rPr>
        <w:t xml:space="preserve"> </w:t>
      </w:r>
      <w:proofErr w:type="gramStart"/>
      <w:r w:rsidRPr="004D2E3A">
        <w:rPr>
          <w:bCs/>
          <w:sz w:val="24"/>
          <w:szCs w:val="24"/>
        </w:rPr>
        <w:t>повестк</w:t>
      </w:r>
      <w:r w:rsidR="004842E2">
        <w:rPr>
          <w:bCs/>
          <w:sz w:val="24"/>
          <w:szCs w:val="24"/>
        </w:rPr>
        <w:t>и</w:t>
      </w:r>
      <w:r w:rsidRPr="004D2E3A">
        <w:rPr>
          <w:bCs/>
          <w:sz w:val="24"/>
          <w:szCs w:val="24"/>
        </w:rPr>
        <w:t xml:space="preserve"> 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</w:t>
      </w:r>
      <w:proofErr w:type="gramEnd"/>
      <w:r w:rsidRPr="004D2E3A">
        <w:rPr>
          <w:bCs/>
          <w:sz w:val="24"/>
          <w:szCs w:val="24"/>
        </w:rPr>
        <w:t xml:space="preserve">. </w:t>
      </w:r>
      <w:r w:rsidR="00195928">
        <w:rPr>
          <w:bCs/>
          <w:sz w:val="24"/>
          <w:szCs w:val="24"/>
        </w:rPr>
        <w:t xml:space="preserve">                                  </w:t>
      </w:r>
    </w:p>
    <w:p w:rsidR="004D2E3A" w:rsidRDefault="004842E2" w:rsidP="001A1277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Четвертый вопрос п</w:t>
      </w:r>
      <w:r w:rsidR="001A1277">
        <w:rPr>
          <w:bCs/>
          <w:sz w:val="24"/>
          <w:szCs w:val="24"/>
        </w:rPr>
        <w:t>овестк</w:t>
      </w:r>
      <w:r>
        <w:rPr>
          <w:bCs/>
          <w:sz w:val="24"/>
          <w:szCs w:val="24"/>
        </w:rPr>
        <w:t>и изложен в следующей редакции</w:t>
      </w:r>
      <w:r w:rsidR="004D2E3A" w:rsidRPr="004D2E3A">
        <w:rPr>
          <w:bCs/>
          <w:sz w:val="24"/>
          <w:szCs w:val="24"/>
        </w:rPr>
        <w:t>:</w:t>
      </w:r>
    </w:p>
    <w:p w:rsidR="004842E2" w:rsidRPr="002863E8" w:rsidRDefault="004842E2" w:rsidP="004842E2">
      <w:pPr>
        <w:autoSpaceDE/>
        <w:autoSpaceDN/>
        <w:spacing w:after="120"/>
        <w:ind w:left="283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4)</w:t>
      </w:r>
      <w:r w:rsidRPr="004842E2">
        <w:rPr>
          <w:sz w:val="24"/>
          <w:szCs w:val="24"/>
        </w:rPr>
        <w:t xml:space="preserve"> </w:t>
      </w:r>
      <w:r w:rsidRPr="004842E2">
        <w:rPr>
          <w:i/>
          <w:sz w:val="24"/>
          <w:szCs w:val="24"/>
        </w:rPr>
        <w:t>Утверждение Отчёта об уровне рисков АО Банк «Национальный стандарт» во II квартале 2019 года</w:t>
      </w:r>
      <w:r w:rsidRPr="002863E8">
        <w:rPr>
          <w:sz w:val="24"/>
          <w:szCs w:val="24"/>
        </w:rPr>
        <w:t>.</w:t>
      </w:r>
    </w:p>
    <w:p w:rsidR="004D2E3A" w:rsidRPr="0068105D" w:rsidRDefault="004D2E3A" w:rsidP="00EB41CD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4842E2" w:rsidRPr="00AA77C0" w:rsidRDefault="004842E2" w:rsidP="004842E2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842E2" w:rsidRDefault="004842E2" w:rsidP="00484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4842E2" w:rsidTr="00C421B5">
        <w:tc>
          <w:tcPr>
            <w:tcW w:w="10916" w:type="dxa"/>
            <w:gridSpan w:val="12"/>
            <w:vAlign w:val="bottom"/>
          </w:tcPr>
          <w:p w:rsidR="004842E2" w:rsidRPr="00ED2487" w:rsidRDefault="004842E2" w:rsidP="00C421B5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4842E2" w:rsidRPr="00B15BAC" w:rsidRDefault="004842E2" w:rsidP="00C421B5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4842E2" w:rsidTr="00C421B5">
        <w:tc>
          <w:tcPr>
            <w:tcW w:w="5117" w:type="dxa"/>
            <w:gridSpan w:val="8"/>
          </w:tcPr>
          <w:p w:rsidR="004842E2" w:rsidRDefault="004842E2" w:rsidP="00C421B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4842E2" w:rsidRDefault="00466570" w:rsidP="00C421B5">
            <w:pPr>
              <w:ind w:left="142"/>
              <w:rPr>
                <w:sz w:val="24"/>
                <w:szCs w:val="24"/>
              </w:rPr>
            </w:pPr>
            <w:hyperlink r:id="rId8" w:history="1"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4842E2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9" w:history="1"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4842E2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842E2" w:rsidTr="00C421B5">
        <w:tc>
          <w:tcPr>
            <w:tcW w:w="5117" w:type="dxa"/>
            <w:gridSpan w:val="8"/>
          </w:tcPr>
          <w:p w:rsidR="004842E2" w:rsidRPr="00E17A3C" w:rsidRDefault="004842E2" w:rsidP="00C421B5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842E2" w:rsidRDefault="004842E2" w:rsidP="00C421B5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05</w:t>
            </w:r>
            <w:r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09</w:t>
            </w:r>
            <w:r w:rsidRPr="000D35F6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 xml:space="preserve">9 </w:t>
            </w:r>
            <w:r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4842E2" w:rsidTr="00C421B5">
        <w:tc>
          <w:tcPr>
            <w:tcW w:w="10916" w:type="dxa"/>
            <w:gridSpan w:val="12"/>
            <w:vAlign w:val="bottom"/>
          </w:tcPr>
          <w:p w:rsidR="004842E2" w:rsidRDefault="004842E2" w:rsidP="00C421B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842E2" w:rsidTr="00C421B5">
        <w:tc>
          <w:tcPr>
            <w:tcW w:w="10916" w:type="dxa"/>
            <w:gridSpan w:val="12"/>
            <w:vAlign w:val="bottom"/>
          </w:tcPr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17A3C">
              <w:rPr>
                <w:b/>
                <w:sz w:val="24"/>
                <w:szCs w:val="24"/>
              </w:rPr>
              <w:t>1.</w:t>
            </w:r>
            <w:r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>
              <w:rPr>
                <w:sz w:val="24"/>
                <w:szCs w:val="24"/>
              </w:rPr>
              <w:t>05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 г</w:t>
            </w:r>
            <w:r w:rsidRPr="0033415A">
              <w:rPr>
                <w:sz w:val="24"/>
                <w:szCs w:val="24"/>
              </w:rPr>
              <w:t>.</w:t>
            </w:r>
          </w:p>
          <w:p w:rsidR="004842E2" w:rsidRPr="0033415A" w:rsidRDefault="004842E2" w:rsidP="00C421B5">
            <w:pPr>
              <w:ind w:left="142"/>
              <w:rPr>
                <w:sz w:val="24"/>
                <w:szCs w:val="24"/>
              </w:rPr>
            </w:pPr>
          </w:p>
          <w:p w:rsidR="004842E2" w:rsidRDefault="004842E2" w:rsidP="00C421B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>
              <w:rPr>
                <w:sz w:val="24"/>
                <w:szCs w:val="24"/>
              </w:rPr>
              <w:t>06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 г</w:t>
            </w:r>
            <w:r w:rsidRPr="0033415A">
              <w:rPr>
                <w:sz w:val="24"/>
                <w:szCs w:val="24"/>
              </w:rPr>
              <w:t>.</w:t>
            </w:r>
          </w:p>
          <w:p w:rsidR="004842E2" w:rsidRPr="007A0003" w:rsidRDefault="004842E2" w:rsidP="00C421B5">
            <w:pPr>
              <w:ind w:left="142"/>
              <w:rPr>
                <w:sz w:val="24"/>
                <w:szCs w:val="24"/>
              </w:rPr>
            </w:pPr>
          </w:p>
          <w:p w:rsidR="004842E2" w:rsidRPr="007A0003" w:rsidRDefault="004842E2" w:rsidP="00C421B5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4842E2" w:rsidRPr="007A0003" w:rsidRDefault="004842E2" w:rsidP="00C421B5">
            <w:pPr>
              <w:ind w:left="142"/>
              <w:rPr>
                <w:sz w:val="24"/>
                <w:szCs w:val="24"/>
              </w:rPr>
            </w:pPr>
          </w:p>
          <w:p w:rsidR="004842E2" w:rsidRPr="007A0003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4842E2" w:rsidRPr="007A0003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Рассмотрение и утверждение итогов деятельности АО Банк «Национальный стандарт» за 2 квартал и 1 полугодие 2019 года.</w:t>
            </w:r>
          </w:p>
          <w:p w:rsidR="004842E2" w:rsidRPr="002863E8" w:rsidRDefault="004842E2" w:rsidP="00C421B5">
            <w:pPr>
              <w:numPr>
                <w:ilvl w:val="0"/>
                <w:numId w:val="5"/>
              </w:numPr>
              <w:tabs>
                <w:tab w:val="left" w:pos="-2552"/>
              </w:tabs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>Утверждение актуализированного Плана</w:t>
            </w:r>
            <w:r w:rsidRPr="002863E8">
              <w:rPr>
                <w:sz w:val="24"/>
                <w:szCs w:val="24"/>
              </w:rPr>
              <w:t xml:space="preserve"> восстановления финансовой устойчивости АО Банк </w:t>
            </w:r>
            <w:r w:rsidRPr="002863E8">
              <w:rPr>
                <w:sz w:val="24"/>
                <w:szCs w:val="24"/>
              </w:rPr>
              <w:lastRenderedPageBreak/>
              <w:t xml:space="preserve">«Национальный стандарт» (Плана </w:t>
            </w:r>
            <w:proofErr w:type="spellStart"/>
            <w:r w:rsidRPr="002863E8">
              <w:rPr>
                <w:sz w:val="24"/>
                <w:szCs w:val="24"/>
              </w:rPr>
              <w:t>самооздоровления</w:t>
            </w:r>
            <w:proofErr w:type="spellEnd"/>
            <w:r w:rsidRPr="002863E8">
              <w:rPr>
                <w:sz w:val="24"/>
                <w:szCs w:val="24"/>
              </w:rPr>
              <w:t>).</w:t>
            </w:r>
          </w:p>
          <w:p w:rsidR="004842E2" w:rsidRPr="002863E8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2863E8">
              <w:rPr>
                <w:sz w:val="24"/>
                <w:szCs w:val="24"/>
              </w:rPr>
              <w:t xml:space="preserve">Утверждение </w:t>
            </w:r>
            <w:r w:rsidRPr="004842E2">
              <w:rPr>
                <w:sz w:val="24"/>
                <w:szCs w:val="24"/>
              </w:rPr>
              <w:t>Отчёта об уровне рисков АО Банк «Национальный стандарт» во II квартале 2019 года</w:t>
            </w:r>
            <w:r w:rsidRPr="002863E8">
              <w:rPr>
                <w:sz w:val="24"/>
                <w:szCs w:val="24"/>
              </w:rPr>
              <w:t>.</w:t>
            </w:r>
          </w:p>
          <w:p w:rsidR="004842E2" w:rsidRPr="002863E8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2863E8">
              <w:rPr>
                <w:sz w:val="24"/>
                <w:szCs w:val="24"/>
              </w:rPr>
              <w:t xml:space="preserve">Одобрение </w:t>
            </w:r>
            <w:r w:rsidRPr="00715259">
              <w:rPr>
                <w:sz w:val="24"/>
                <w:szCs w:val="24"/>
              </w:rPr>
              <w:t>сделок</w:t>
            </w:r>
            <w:r w:rsidRPr="002863E8">
              <w:rPr>
                <w:sz w:val="24"/>
                <w:szCs w:val="24"/>
              </w:rPr>
              <w:t xml:space="preserve"> с заинтересованностью</w:t>
            </w:r>
            <w:r>
              <w:rPr>
                <w:sz w:val="24"/>
                <w:szCs w:val="24"/>
              </w:rPr>
              <w:t>.</w:t>
            </w:r>
            <w:r w:rsidRPr="002863E8">
              <w:rPr>
                <w:sz w:val="24"/>
                <w:szCs w:val="24"/>
              </w:rPr>
              <w:t xml:space="preserve"> </w:t>
            </w:r>
          </w:p>
          <w:p w:rsidR="004842E2" w:rsidRPr="002863E8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2863E8">
              <w:rPr>
                <w:sz w:val="24"/>
                <w:szCs w:val="24"/>
              </w:rPr>
              <w:t>Утверждение Инструкции о внутреннем контроле осуществления профессиональной деятельности на рынке ценных бумаг АО Банк «Национальный стандарт» в новой редакции.</w:t>
            </w:r>
          </w:p>
          <w:p w:rsidR="004842E2" w:rsidRPr="00ED2487" w:rsidRDefault="004842E2" w:rsidP="00C421B5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7A0003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7A0003">
              <w:rPr>
                <w:sz w:val="24"/>
                <w:szCs w:val="24"/>
              </w:rPr>
              <w:t>Отчета контролера</w:t>
            </w:r>
            <w:r w:rsidRPr="002863E8">
              <w:rPr>
                <w:sz w:val="24"/>
                <w:szCs w:val="24"/>
              </w:rPr>
              <w:t xml:space="preserve"> профессионального участника рынка ценных бумаг</w:t>
            </w:r>
            <w:proofErr w:type="gramEnd"/>
            <w:r w:rsidRPr="002863E8">
              <w:rPr>
                <w:sz w:val="24"/>
                <w:szCs w:val="24"/>
              </w:rPr>
              <w:t xml:space="preserve"> за </w:t>
            </w:r>
            <w:r w:rsidRPr="002863E8">
              <w:rPr>
                <w:sz w:val="24"/>
                <w:szCs w:val="24"/>
                <w:lang w:val="en-US"/>
              </w:rPr>
              <w:t>II</w:t>
            </w:r>
            <w:r w:rsidRPr="002863E8">
              <w:rPr>
                <w:sz w:val="24"/>
                <w:szCs w:val="24"/>
              </w:rPr>
              <w:t xml:space="preserve"> квартал 2019 года.</w:t>
            </w:r>
          </w:p>
        </w:tc>
      </w:tr>
      <w:tr w:rsidR="004842E2" w:rsidTr="00C421B5">
        <w:tc>
          <w:tcPr>
            <w:tcW w:w="10916" w:type="dxa"/>
            <w:gridSpan w:val="12"/>
            <w:vAlign w:val="bottom"/>
          </w:tcPr>
          <w:p w:rsidR="004842E2" w:rsidRDefault="004842E2" w:rsidP="00C421B5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842E2" w:rsidTr="00C421B5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4842E2" w:rsidRDefault="004842E2" w:rsidP="00C4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842E2" w:rsidTr="00C42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2E2" w:rsidRDefault="004842E2" w:rsidP="00C421B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2E2" w:rsidRDefault="004842E2" w:rsidP="00C421B5">
            <w:pPr>
              <w:jc w:val="center"/>
              <w:rPr>
                <w:sz w:val="24"/>
                <w:szCs w:val="24"/>
              </w:rPr>
            </w:pPr>
          </w:p>
          <w:p w:rsidR="004842E2" w:rsidRDefault="004842E2" w:rsidP="00C4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Т. 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</w:p>
        </w:tc>
      </w:tr>
      <w:tr w:rsidR="004842E2" w:rsidTr="00C42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E2" w:rsidRDefault="004842E2" w:rsidP="00C421B5">
            <w:pPr>
              <w:ind w:left="57"/>
              <w:rPr>
                <w:sz w:val="24"/>
                <w:szCs w:val="24"/>
              </w:rPr>
            </w:pPr>
          </w:p>
          <w:p w:rsidR="004842E2" w:rsidRPr="007D1689" w:rsidRDefault="004842E2" w:rsidP="00C421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E2" w:rsidRDefault="004842E2" w:rsidP="00C421B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2E2" w:rsidRDefault="004842E2" w:rsidP="00C421B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2E2" w:rsidRDefault="004842E2" w:rsidP="00C421B5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2E2" w:rsidRDefault="004842E2" w:rsidP="00C421B5"/>
        </w:tc>
      </w:tr>
      <w:tr w:rsidR="004842E2" w:rsidTr="00C42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42E2" w:rsidRPr="007827F2" w:rsidRDefault="004842E2" w:rsidP="00C421B5">
            <w:pPr>
              <w:ind w:left="57"/>
              <w:rPr>
                <w:sz w:val="16"/>
                <w:szCs w:val="16"/>
              </w:rPr>
            </w:pPr>
          </w:p>
          <w:p w:rsidR="004842E2" w:rsidRDefault="004842E2" w:rsidP="00C421B5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Дата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Pr="00F32E23" w:rsidRDefault="004842E2" w:rsidP="00C4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Pr="00FB5024" w:rsidRDefault="004842E2" w:rsidP="00C4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2E2" w:rsidRDefault="004842E2" w:rsidP="00C4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2E2" w:rsidRDefault="004842E2" w:rsidP="00C421B5">
            <w:pPr>
              <w:rPr>
                <w:sz w:val="24"/>
                <w:szCs w:val="24"/>
              </w:rPr>
            </w:pPr>
          </w:p>
        </w:tc>
      </w:tr>
    </w:tbl>
    <w:p w:rsidR="004842E2" w:rsidRPr="003C0BFE" w:rsidRDefault="004842E2" w:rsidP="004842E2"/>
    <w:p w:rsidR="003C0BFE" w:rsidRPr="003C0BFE" w:rsidRDefault="003C0BFE" w:rsidP="004842E2">
      <w:pPr>
        <w:spacing w:before="240"/>
        <w:jc w:val="center"/>
      </w:pPr>
    </w:p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0105"/>
    <w:multiLevelType w:val="hybridMultilevel"/>
    <w:tmpl w:val="3C5C1800"/>
    <w:lvl w:ilvl="0" w:tplc="2FC28AF6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122CEE"/>
    <w:rsid w:val="00195928"/>
    <w:rsid w:val="001A1277"/>
    <w:rsid w:val="00240E5A"/>
    <w:rsid w:val="00284211"/>
    <w:rsid w:val="003139DE"/>
    <w:rsid w:val="003C0BFE"/>
    <w:rsid w:val="003C1AC4"/>
    <w:rsid w:val="00466570"/>
    <w:rsid w:val="004842E2"/>
    <w:rsid w:val="004944D8"/>
    <w:rsid w:val="004D2E3A"/>
    <w:rsid w:val="004F149C"/>
    <w:rsid w:val="00576568"/>
    <w:rsid w:val="005A0751"/>
    <w:rsid w:val="00621876"/>
    <w:rsid w:val="0064458D"/>
    <w:rsid w:val="0068105D"/>
    <w:rsid w:val="00721817"/>
    <w:rsid w:val="0085649B"/>
    <w:rsid w:val="00863B9C"/>
    <w:rsid w:val="008D7B46"/>
    <w:rsid w:val="00983B87"/>
    <w:rsid w:val="00AC3F63"/>
    <w:rsid w:val="00B6057D"/>
    <w:rsid w:val="00BF31C4"/>
    <w:rsid w:val="00CC0A49"/>
    <w:rsid w:val="00D608A7"/>
    <w:rsid w:val="00D96E59"/>
    <w:rsid w:val="00EB41CD"/>
    <w:rsid w:val="00ED2487"/>
    <w:rsid w:val="00EF279E"/>
    <w:rsid w:val="00F333F0"/>
    <w:rsid w:val="00F94B8A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B41CD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1CD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event.aspx?EventId=hyE3bGvwE0qaanUyc7bUFA-B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7725-E0A1-4FFA-90B5-ADAEA957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2</cp:revision>
  <cp:lastPrinted>2018-02-08T09:44:00Z</cp:lastPrinted>
  <dcterms:created xsi:type="dcterms:W3CDTF">2019-09-05T13:52:00Z</dcterms:created>
  <dcterms:modified xsi:type="dcterms:W3CDTF">2019-09-05T13:52:00Z</dcterms:modified>
</cp:coreProperties>
</file>