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9F" w:rsidRDefault="0024649F" w:rsidP="004E2230">
      <w:pPr>
        <w:jc w:val="center"/>
        <w:rPr>
          <w:b/>
          <w:bCs/>
          <w:sz w:val="24"/>
          <w:szCs w:val="24"/>
        </w:rPr>
      </w:pPr>
    </w:p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425"/>
      </w:tblGrid>
      <w:tr w:rsidR="00ED2487" w:rsidTr="00ED44F1">
        <w:tc>
          <w:tcPr>
            <w:tcW w:w="10916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9" w:type="dxa"/>
            <w:gridSpan w:val="4"/>
          </w:tcPr>
          <w:p w:rsidR="00D608A7" w:rsidRDefault="00BA4D98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ED44F1">
        <w:tc>
          <w:tcPr>
            <w:tcW w:w="5117" w:type="dxa"/>
            <w:gridSpan w:val="8"/>
          </w:tcPr>
          <w:p w:rsidR="00457E92" w:rsidRPr="00E17A3C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9" w:type="dxa"/>
            <w:gridSpan w:val="4"/>
          </w:tcPr>
          <w:p w:rsidR="00457E92" w:rsidRDefault="000F10C9" w:rsidP="000F10C9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16</w:t>
            </w:r>
            <w:r w:rsidR="000D35F6" w:rsidRPr="000D35F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12</w:t>
            </w:r>
            <w:r w:rsidR="000D35F6" w:rsidRPr="000D35F6">
              <w:rPr>
                <w:b/>
                <w:i/>
                <w:sz w:val="24"/>
                <w:szCs w:val="24"/>
              </w:rPr>
              <w:t>.201</w:t>
            </w:r>
            <w:r w:rsidR="000203FA"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0D35F6" w:rsidRPr="000D35F6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0F10C9">
              <w:rPr>
                <w:sz w:val="24"/>
                <w:szCs w:val="24"/>
              </w:rPr>
              <w:t>16</w:t>
            </w:r>
            <w:r w:rsidR="00A56490" w:rsidRPr="0033415A">
              <w:rPr>
                <w:sz w:val="24"/>
                <w:szCs w:val="24"/>
              </w:rPr>
              <w:t>.</w:t>
            </w:r>
            <w:r w:rsidR="000F10C9">
              <w:rPr>
                <w:sz w:val="24"/>
                <w:szCs w:val="24"/>
              </w:rPr>
              <w:t>12</w:t>
            </w:r>
            <w:r w:rsidR="00A56490" w:rsidRPr="0033415A">
              <w:rPr>
                <w:sz w:val="24"/>
                <w:szCs w:val="24"/>
              </w:rPr>
              <w:t>.201</w:t>
            </w:r>
            <w:r w:rsidR="000203FA">
              <w:rPr>
                <w:sz w:val="24"/>
                <w:szCs w:val="24"/>
              </w:rPr>
              <w:t>9</w:t>
            </w:r>
            <w:r w:rsidR="000F10C9">
              <w:rPr>
                <w:sz w:val="24"/>
                <w:szCs w:val="24"/>
              </w:rPr>
              <w:t xml:space="preserve"> 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</w:t>
            </w:r>
            <w:r w:rsidR="00D03F38" w:rsidRPr="0033415A">
              <w:rPr>
                <w:sz w:val="24"/>
                <w:szCs w:val="24"/>
              </w:rPr>
              <w:t>(заочного голосования)</w:t>
            </w:r>
            <w:r w:rsidR="00D03F38">
              <w:rPr>
                <w:sz w:val="24"/>
                <w:szCs w:val="24"/>
              </w:rPr>
              <w:t xml:space="preserve"> </w:t>
            </w:r>
            <w:r w:rsidRPr="0033415A">
              <w:rPr>
                <w:sz w:val="24"/>
                <w:szCs w:val="24"/>
              </w:rPr>
              <w:t xml:space="preserve">Совета директоров: </w:t>
            </w:r>
            <w:r w:rsidR="000F10C9">
              <w:rPr>
                <w:sz w:val="24"/>
                <w:szCs w:val="24"/>
              </w:rPr>
              <w:t>17</w:t>
            </w:r>
            <w:r w:rsidRPr="0033415A">
              <w:rPr>
                <w:sz w:val="24"/>
                <w:szCs w:val="24"/>
              </w:rPr>
              <w:t>.</w:t>
            </w:r>
            <w:r w:rsidR="000F10C9">
              <w:rPr>
                <w:sz w:val="24"/>
                <w:szCs w:val="24"/>
              </w:rPr>
              <w:t>12</w:t>
            </w:r>
            <w:r w:rsidRPr="0033415A">
              <w:rPr>
                <w:sz w:val="24"/>
                <w:szCs w:val="24"/>
              </w:rPr>
              <w:t>.201</w:t>
            </w:r>
            <w:r w:rsidR="000203FA">
              <w:rPr>
                <w:sz w:val="24"/>
                <w:szCs w:val="24"/>
              </w:rPr>
              <w:t>9</w:t>
            </w:r>
            <w:r w:rsidR="000F1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Pr="00BA4D98" w:rsidRDefault="00A56490" w:rsidP="00A56490">
            <w:pPr>
              <w:ind w:left="142"/>
              <w:rPr>
                <w:sz w:val="24"/>
                <w:szCs w:val="24"/>
                <w:lang w:val="en-US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</w:t>
            </w:r>
            <w:r w:rsidR="00D03F38" w:rsidRPr="0033415A">
              <w:rPr>
                <w:sz w:val="24"/>
                <w:szCs w:val="24"/>
              </w:rPr>
              <w:t>(заочного голосования)</w:t>
            </w:r>
            <w:r w:rsidR="00D03F38">
              <w:rPr>
                <w:sz w:val="24"/>
                <w:szCs w:val="24"/>
              </w:rPr>
              <w:t xml:space="preserve"> </w:t>
            </w:r>
            <w:r w:rsidRPr="0033415A">
              <w:rPr>
                <w:sz w:val="24"/>
                <w:szCs w:val="24"/>
              </w:rPr>
              <w:t>Совета директоров:</w:t>
            </w:r>
            <w:bookmarkStart w:id="0" w:name="_GoBack"/>
            <w:bookmarkEnd w:id="0"/>
          </w:p>
          <w:p w:rsidR="00ED44F1" w:rsidRDefault="00ED44F1" w:rsidP="00A56490">
            <w:pPr>
              <w:ind w:left="142"/>
              <w:rPr>
                <w:sz w:val="24"/>
                <w:szCs w:val="24"/>
              </w:rPr>
            </w:pPr>
          </w:p>
          <w:p w:rsidR="000F10C9" w:rsidRPr="000F10C9" w:rsidRDefault="000F10C9" w:rsidP="000F10C9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0F10C9">
              <w:rPr>
                <w:sz w:val="24"/>
                <w:szCs w:val="24"/>
              </w:rPr>
              <w:t>Об утверждении актуализированного лимита капитала на покрытие возможных убытков вследствие реализации правового риска.</w:t>
            </w:r>
          </w:p>
          <w:p w:rsidR="00A53529" w:rsidRPr="00A53529" w:rsidRDefault="00A53529" w:rsidP="00A53529">
            <w:pPr>
              <w:pStyle w:val="a3"/>
              <w:ind w:left="862" w:right="397"/>
              <w:jc w:val="both"/>
              <w:rPr>
                <w:sz w:val="24"/>
                <w:szCs w:val="24"/>
              </w:rPr>
            </w:pPr>
          </w:p>
          <w:p w:rsidR="000F10C9" w:rsidRPr="000F10C9" w:rsidRDefault="000F10C9" w:rsidP="000F10C9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0F10C9">
              <w:rPr>
                <w:sz w:val="24"/>
                <w:szCs w:val="24"/>
              </w:rPr>
              <w:t>Отчет Службы внутреннего аудита АО Банк «Национальный стандарт» по итогам работы за первое полугодие 2019 года.</w:t>
            </w:r>
          </w:p>
          <w:p w:rsidR="00A53529" w:rsidRPr="00A53529" w:rsidRDefault="00A53529" w:rsidP="00A53529">
            <w:pPr>
              <w:pStyle w:val="a3"/>
              <w:rPr>
                <w:sz w:val="24"/>
                <w:szCs w:val="24"/>
              </w:rPr>
            </w:pPr>
          </w:p>
          <w:p w:rsidR="000F10C9" w:rsidRPr="000F10C9" w:rsidRDefault="000F10C9" w:rsidP="000F10C9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0F10C9">
              <w:rPr>
                <w:sz w:val="24"/>
                <w:szCs w:val="24"/>
              </w:rPr>
              <w:t xml:space="preserve">О </w:t>
            </w:r>
            <w:r w:rsidR="0024649F">
              <w:rPr>
                <w:sz w:val="24"/>
                <w:szCs w:val="24"/>
              </w:rPr>
              <w:t>п</w:t>
            </w:r>
            <w:r w:rsidRPr="000F10C9">
              <w:rPr>
                <w:sz w:val="24"/>
                <w:szCs w:val="24"/>
              </w:rPr>
              <w:t>ризнани</w:t>
            </w:r>
            <w:r w:rsidR="0024649F">
              <w:rPr>
                <w:sz w:val="24"/>
                <w:szCs w:val="24"/>
              </w:rPr>
              <w:t>и</w:t>
            </w:r>
            <w:r w:rsidRPr="000F10C9">
              <w:rPr>
                <w:sz w:val="24"/>
                <w:szCs w:val="24"/>
              </w:rPr>
              <w:t xml:space="preserve"> задолженности ООО «Гарант-Строй» по Кредитному договору № 33-14/КЛВ от 25.06.2014 г. безнадежной (нереальной) к взысканию и списани</w:t>
            </w:r>
            <w:r w:rsidR="0005025E">
              <w:rPr>
                <w:sz w:val="24"/>
                <w:szCs w:val="24"/>
              </w:rPr>
              <w:t>и</w:t>
            </w:r>
            <w:r w:rsidRPr="000F10C9">
              <w:rPr>
                <w:sz w:val="24"/>
                <w:szCs w:val="24"/>
              </w:rPr>
              <w:t xml:space="preserve"> с баланса Банка нереальной к взысканию задолженности ООО «Гарант-Строй».</w:t>
            </w:r>
          </w:p>
          <w:p w:rsidR="00A53529" w:rsidRPr="00BA4D98" w:rsidRDefault="00A53529" w:rsidP="00A53529">
            <w:pPr>
              <w:pStyle w:val="a3"/>
              <w:rPr>
                <w:sz w:val="24"/>
                <w:szCs w:val="24"/>
              </w:rPr>
            </w:pPr>
          </w:p>
          <w:p w:rsidR="00A53529" w:rsidRPr="000F10C9" w:rsidRDefault="000F10C9" w:rsidP="00FE3F44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0F10C9">
              <w:rPr>
                <w:sz w:val="24"/>
                <w:szCs w:val="24"/>
              </w:rPr>
              <w:t>Об одобрении сделки с заинтересованностью.</w:t>
            </w:r>
          </w:p>
          <w:p w:rsidR="005A3517" w:rsidRPr="00ED2487" w:rsidRDefault="005A3517" w:rsidP="000F10C9">
            <w:pPr>
              <w:pStyle w:val="a3"/>
              <w:ind w:left="862" w:right="397"/>
              <w:jc w:val="both"/>
              <w:rPr>
                <w:sz w:val="24"/>
                <w:szCs w:val="24"/>
              </w:rPr>
            </w:pPr>
          </w:p>
        </w:tc>
      </w:tr>
      <w:tr w:rsidR="00730BC0" w:rsidTr="00ED44F1">
        <w:tc>
          <w:tcPr>
            <w:tcW w:w="10916" w:type="dxa"/>
            <w:gridSpan w:val="1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Tr="00ED44F1">
        <w:trPr>
          <w:cantSplit/>
        </w:trPr>
        <w:tc>
          <w:tcPr>
            <w:tcW w:w="10916" w:type="dxa"/>
            <w:gridSpan w:val="12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535FE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535FE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53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35FEB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0F10C9" w:rsidP="00F07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0F10C9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02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03FA">
              <w:rPr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44F1"/>
    <w:sectPr w:rsidR="003C0BFE" w:rsidRPr="003C0BFE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2510105"/>
    <w:multiLevelType w:val="hybridMultilevel"/>
    <w:tmpl w:val="540A54F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4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1" w15:restartNumberingAfterBreak="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9"/>
  </w:num>
  <w:num w:numId="4">
    <w:abstractNumId w:val="16"/>
  </w:num>
  <w:num w:numId="5">
    <w:abstractNumId w:val="5"/>
  </w:num>
  <w:num w:numId="6">
    <w:abstractNumId w:val="4"/>
  </w:num>
  <w:num w:numId="7">
    <w:abstractNumId w:val="0"/>
  </w:num>
  <w:num w:numId="8">
    <w:abstractNumId w:val="17"/>
  </w:num>
  <w:num w:numId="9">
    <w:abstractNumId w:val="13"/>
  </w:num>
  <w:num w:numId="10">
    <w:abstractNumId w:val="8"/>
  </w:num>
  <w:num w:numId="11">
    <w:abstractNumId w:val="11"/>
  </w:num>
  <w:num w:numId="12">
    <w:abstractNumId w:val="20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  <w:num w:numId="19">
    <w:abstractNumId w:val="22"/>
  </w:num>
  <w:num w:numId="20">
    <w:abstractNumId w:val="21"/>
  </w:num>
  <w:num w:numId="21">
    <w:abstractNumId w:val="7"/>
  </w:num>
  <w:num w:numId="22">
    <w:abstractNumId w:val="18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203FA"/>
    <w:rsid w:val="0005025E"/>
    <w:rsid w:val="00057F40"/>
    <w:rsid w:val="00090A0F"/>
    <w:rsid w:val="000A0746"/>
    <w:rsid w:val="000D35F6"/>
    <w:rsid w:val="000F10C9"/>
    <w:rsid w:val="00101C45"/>
    <w:rsid w:val="001D4738"/>
    <w:rsid w:val="001F6BC7"/>
    <w:rsid w:val="0020322F"/>
    <w:rsid w:val="00240E5A"/>
    <w:rsid w:val="0024649F"/>
    <w:rsid w:val="0026280D"/>
    <w:rsid w:val="00283782"/>
    <w:rsid w:val="00284211"/>
    <w:rsid w:val="002C669A"/>
    <w:rsid w:val="003613C2"/>
    <w:rsid w:val="003A7A01"/>
    <w:rsid w:val="003B5D9C"/>
    <w:rsid w:val="003C0BFE"/>
    <w:rsid w:val="003F308C"/>
    <w:rsid w:val="00431BBE"/>
    <w:rsid w:val="00444867"/>
    <w:rsid w:val="00457E92"/>
    <w:rsid w:val="004736AB"/>
    <w:rsid w:val="004908D5"/>
    <w:rsid w:val="004944D8"/>
    <w:rsid w:val="004B7E3A"/>
    <w:rsid w:val="004E2230"/>
    <w:rsid w:val="004F149C"/>
    <w:rsid w:val="004F7DE8"/>
    <w:rsid w:val="00501521"/>
    <w:rsid w:val="00535FEB"/>
    <w:rsid w:val="005A3517"/>
    <w:rsid w:val="005A438D"/>
    <w:rsid w:val="005F6DDE"/>
    <w:rsid w:val="0064458D"/>
    <w:rsid w:val="0064639C"/>
    <w:rsid w:val="00671C27"/>
    <w:rsid w:val="006B5970"/>
    <w:rsid w:val="006D13FD"/>
    <w:rsid w:val="007062F3"/>
    <w:rsid w:val="00730BC0"/>
    <w:rsid w:val="00740F8F"/>
    <w:rsid w:val="007410F5"/>
    <w:rsid w:val="007F3257"/>
    <w:rsid w:val="007F674D"/>
    <w:rsid w:val="00863B9C"/>
    <w:rsid w:val="008D7B46"/>
    <w:rsid w:val="00983B87"/>
    <w:rsid w:val="00A0244B"/>
    <w:rsid w:val="00A44EB1"/>
    <w:rsid w:val="00A53529"/>
    <w:rsid w:val="00A56490"/>
    <w:rsid w:val="00A84449"/>
    <w:rsid w:val="00AB1B5F"/>
    <w:rsid w:val="00AC3F63"/>
    <w:rsid w:val="00AD0A95"/>
    <w:rsid w:val="00B174EF"/>
    <w:rsid w:val="00B3237B"/>
    <w:rsid w:val="00B6057D"/>
    <w:rsid w:val="00B67937"/>
    <w:rsid w:val="00BA4D98"/>
    <w:rsid w:val="00BB6CDC"/>
    <w:rsid w:val="00BF31C4"/>
    <w:rsid w:val="00C357A2"/>
    <w:rsid w:val="00C75DD2"/>
    <w:rsid w:val="00C81AD3"/>
    <w:rsid w:val="00CA1197"/>
    <w:rsid w:val="00CA7E9F"/>
    <w:rsid w:val="00CC6A5F"/>
    <w:rsid w:val="00CD28B3"/>
    <w:rsid w:val="00D03F38"/>
    <w:rsid w:val="00D47E2B"/>
    <w:rsid w:val="00D608A7"/>
    <w:rsid w:val="00D77C26"/>
    <w:rsid w:val="00D77C69"/>
    <w:rsid w:val="00D96E59"/>
    <w:rsid w:val="00DD498F"/>
    <w:rsid w:val="00ED2487"/>
    <w:rsid w:val="00ED44F1"/>
    <w:rsid w:val="00EF279E"/>
    <w:rsid w:val="00F07944"/>
    <w:rsid w:val="00F17FE4"/>
    <w:rsid w:val="00F30457"/>
    <w:rsid w:val="00F32E23"/>
    <w:rsid w:val="00F333F0"/>
    <w:rsid w:val="00F705AD"/>
    <w:rsid w:val="00F70E0E"/>
    <w:rsid w:val="00F82E80"/>
    <w:rsid w:val="00F86D68"/>
    <w:rsid w:val="00F91495"/>
    <w:rsid w:val="00FB0ABC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ACF37F"/>
  <w15:docId w15:val="{84E812C7-A18B-4270-9E29-7E8A341E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5641-65BF-4F87-A170-FE9BD2D1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Паптусов Андрей Константинович</cp:lastModifiedBy>
  <cp:revision>4</cp:revision>
  <cp:lastPrinted>2019-12-16T09:21:00Z</cp:lastPrinted>
  <dcterms:created xsi:type="dcterms:W3CDTF">2019-12-13T15:07:00Z</dcterms:created>
  <dcterms:modified xsi:type="dcterms:W3CDTF">2019-12-16T12:07:00Z</dcterms:modified>
</cp:coreProperties>
</file>