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3C" w:rsidRPr="00F66370" w:rsidRDefault="0054723C" w:rsidP="0054723C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663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Список документов, необходимых для рассмотрения       </w:t>
      </w:r>
      <w:r w:rsidRPr="00F663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</w:t>
      </w:r>
    </w:p>
    <w:p w:rsidR="0054723C" w:rsidRPr="00F66370" w:rsidRDefault="0054723C" w:rsidP="0054723C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663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Анкеты-заявления </w:t>
      </w:r>
      <w:r w:rsidR="00A37F9F" w:rsidRPr="00F663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получение кредита под залог недвижимого имущества</w:t>
      </w:r>
      <w:r w:rsidRPr="00F663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54723C" w:rsidRPr="0054723C" w:rsidRDefault="0054723C" w:rsidP="0054723C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0"/>
          <w:lang w:eastAsia="ru-RU"/>
        </w:rPr>
      </w:pPr>
    </w:p>
    <w:p w:rsidR="0054723C" w:rsidRPr="0054723C" w:rsidRDefault="0054723C" w:rsidP="0054723C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4723C">
        <w:rPr>
          <w:rFonts w:ascii="Times New Roman" w:eastAsia="Times New Roman" w:hAnsi="Times New Roman" w:cs="Times New Roman"/>
          <w:b/>
          <w:sz w:val="20"/>
          <w:lang w:eastAsia="ru-RU"/>
        </w:rPr>
        <w:t>Внимание!</w:t>
      </w:r>
      <w:r w:rsidRPr="0054723C">
        <w:rPr>
          <w:rFonts w:ascii="Times New Roman" w:eastAsia="Times New Roman" w:hAnsi="Times New Roman" w:cs="Times New Roman"/>
          <w:sz w:val="20"/>
          <w:lang w:eastAsia="ru-RU"/>
        </w:rPr>
        <w:t xml:space="preserve"> Для принятия решения Банк может запросить </w:t>
      </w:r>
      <w:r w:rsidR="003A6B25">
        <w:rPr>
          <w:rFonts w:ascii="Times New Roman" w:eastAsia="Times New Roman" w:hAnsi="Times New Roman" w:cs="Times New Roman"/>
          <w:sz w:val="20"/>
          <w:lang w:eastAsia="ru-RU"/>
        </w:rPr>
        <w:t>дополнительную информацию</w:t>
      </w:r>
      <w:r w:rsidRPr="0054723C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3A6B25">
        <w:rPr>
          <w:rFonts w:ascii="Times New Roman" w:eastAsia="Times New Roman" w:hAnsi="Times New Roman" w:cs="Times New Roman"/>
          <w:sz w:val="20"/>
          <w:lang w:eastAsia="ru-RU"/>
        </w:rPr>
        <w:t xml:space="preserve"> а также документы,</w:t>
      </w:r>
      <w:r w:rsidRPr="0054723C">
        <w:rPr>
          <w:rFonts w:ascii="Times New Roman" w:eastAsia="Times New Roman" w:hAnsi="Times New Roman" w:cs="Times New Roman"/>
          <w:sz w:val="20"/>
          <w:lang w:eastAsia="ru-RU"/>
        </w:rPr>
        <w:t xml:space="preserve"> подтверждающие представленную информацию</w:t>
      </w:r>
    </w:p>
    <w:p w:rsidR="0054723C" w:rsidRDefault="0054723C" w:rsidP="0054723C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0"/>
          <w:lang w:eastAsia="ru-RU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7"/>
      </w:tblGrid>
      <w:tr w:rsidR="00D255BA" w:rsidRPr="00D255BA" w:rsidTr="002B644E">
        <w:tc>
          <w:tcPr>
            <w:tcW w:w="10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1257" w:rsidRPr="00D255BA" w:rsidRDefault="003A6B25" w:rsidP="00414F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ОБЩИЕ ДОКУМЕНТЫ</w:t>
            </w:r>
          </w:p>
        </w:tc>
      </w:tr>
      <w:tr w:rsidR="00D255BA" w:rsidRPr="00D255BA" w:rsidTr="002B644E">
        <w:trPr>
          <w:trHeight w:val="403"/>
        </w:trPr>
        <w:tc>
          <w:tcPr>
            <w:tcW w:w="10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1257" w:rsidRPr="00D255BA" w:rsidRDefault="00D00E2C" w:rsidP="005D4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Анкета-заявление</w:t>
            </w:r>
            <w:r w:rsidRPr="00D255B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(заполняют Заемщики, Поручители, Залогодатели)</w:t>
            </w:r>
          </w:p>
        </w:tc>
      </w:tr>
      <w:tr w:rsidR="00D255BA" w:rsidRPr="00D255BA" w:rsidTr="0025245B">
        <w:trPr>
          <w:trHeight w:val="404"/>
        </w:trPr>
        <w:tc>
          <w:tcPr>
            <w:tcW w:w="100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257" w:rsidRPr="00D255BA" w:rsidRDefault="00D00E2C" w:rsidP="003A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 xml:space="preserve">Паспорт </w:t>
            </w:r>
            <w:r w:rsidR="00DE6D9A" w:rsidRPr="00D255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(</w:t>
            </w:r>
            <w:r w:rsidR="00DE6D9A" w:rsidRPr="00D255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u w:val="single"/>
                <w:lang w:eastAsia="ru-RU"/>
              </w:rPr>
              <w:t>все листы</w:t>
            </w:r>
            <w:r w:rsidR="00DE6D9A" w:rsidRPr="00D255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)</w:t>
            </w:r>
            <w:r w:rsidRPr="00D255B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</w:t>
            </w:r>
            <w:r w:rsidRPr="00D255B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lang w:eastAsia="ru-RU"/>
              </w:rPr>
              <w:t>или</w:t>
            </w:r>
            <w:r w:rsidRPr="00D255B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заменяющий его документ (для военнослужащих)</w:t>
            </w:r>
          </w:p>
        </w:tc>
      </w:tr>
      <w:tr w:rsidR="00D255BA" w:rsidRPr="00D255BA" w:rsidTr="0025245B">
        <w:trPr>
          <w:trHeight w:val="404"/>
        </w:trPr>
        <w:tc>
          <w:tcPr>
            <w:tcW w:w="100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0E2C" w:rsidRPr="00D255BA" w:rsidRDefault="00D00E2C" w:rsidP="003A6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4"/>
                <w:lang w:eastAsia="ru-RU"/>
              </w:rPr>
              <w:t>СНИЛС</w:t>
            </w:r>
            <w:r w:rsidR="007F1C1C" w:rsidRPr="00D255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  <w:r w:rsidRPr="00D255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– страховой номер индивидуального лицевого счета</w:t>
            </w:r>
            <w:r w:rsidR="007F1C1C" w:rsidRPr="00D255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D255BA" w:rsidRPr="00D255BA" w:rsidTr="0025245B">
        <w:trPr>
          <w:trHeight w:val="404"/>
        </w:trPr>
        <w:tc>
          <w:tcPr>
            <w:tcW w:w="100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257" w:rsidRPr="00D255BA" w:rsidRDefault="003A6B25" w:rsidP="00227A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lang w:eastAsia="ru-RU"/>
              </w:rPr>
              <w:t>Военный билет</w:t>
            </w:r>
            <w:r w:rsidRPr="00D255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  <w:t xml:space="preserve"> (для мужчин до 27 лет).</w:t>
            </w:r>
          </w:p>
        </w:tc>
      </w:tr>
      <w:tr w:rsidR="00D255BA" w:rsidRPr="00D255BA" w:rsidTr="0025245B">
        <w:trPr>
          <w:trHeight w:val="404"/>
        </w:trPr>
        <w:tc>
          <w:tcPr>
            <w:tcW w:w="100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257" w:rsidRPr="00D255BA" w:rsidRDefault="003A6B25" w:rsidP="0022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Водительское удостоверение</w:t>
            </w:r>
            <w:r w:rsidR="00F66370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(</w:t>
            </w:r>
            <w:r w:rsidRPr="00D255B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либо загранпаспорт, либо свидетельство ИНН, либо страховое свидетельство ПФ РФ)*</w:t>
            </w:r>
          </w:p>
        </w:tc>
      </w:tr>
      <w:tr w:rsidR="00D255BA" w:rsidRPr="00D255BA" w:rsidTr="0025245B">
        <w:trPr>
          <w:trHeight w:val="404"/>
        </w:trPr>
        <w:tc>
          <w:tcPr>
            <w:tcW w:w="100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1257" w:rsidRPr="00D255BA" w:rsidRDefault="003A6B25" w:rsidP="00227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Паспорт моряка </w:t>
            </w:r>
            <w:r w:rsidRPr="00D255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D255BA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при наличии</w:t>
            </w:r>
            <w:r w:rsidRPr="00D255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D255BA" w:rsidRPr="00D255BA" w:rsidTr="0038448A">
        <w:trPr>
          <w:trHeight w:val="404"/>
        </w:trPr>
        <w:tc>
          <w:tcPr>
            <w:tcW w:w="100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A6B25" w:rsidRPr="00D255BA" w:rsidRDefault="003A6B25" w:rsidP="003A6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lang w:eastAsia="ru-RU"/>
              </w:rPr>
              <w:t>Документы, подтверждающие семейное положение:</w:t>
            </w:r>
          </w:p>
        </w:tc>
      </w:tr>
      <w:tr w:rsidR="00D255BA" w:rsidRPr="00D255BA" w:rsidTr="0038448A">
        <w:trPr>
          <w:trHeight w:val="404"/>
        </w:trPr>
        <w:tc>
          <w:tcPr>
            <w:tcW w:w="1003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2180" w:rsidRPr="00D255BA" w:rsidRDefault="003A6B25" w:rsidP="00F7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  <w:t>Свидетельство о браке и/или свидетельство о расторжении брака, свидетельство о рождении детей (нотариально удостоверенные копии).*</w:t>
            </w:r>
          </w:p>
        </w:tc>
      </w:tr>
      <w:tr w:rsidR="00D255BA" w:rsidRPr="00D255BA" w:rsidTr="0025245B">
        <w:trPr>
          <w:trHeight w:val="404"/>
        </w:trPr>
        <w:tc>
          <w:tcPr>
            <w:tcW w:w="100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48A" w:rsidRPr="00D255BA" w:rsidRDefault="007B5776" w:rsidP="00F7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  <w:t>Брачный контракт</w:t>
            </w:r>
            <w:r w:rsidRPr="00D255B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lang w:eastAsia="ru-RU"/>
              </w:rPr>
              <w:t xml:space="preserve"> (</w:t>
            </w:r>
            <w:r w:rsidRPr="00D255B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lang w:eastAsia="ru-RU"/>
              </w:rPr>
              <w:t>при наличии</w:t>
            </w:r>
            <w:r w:rsidRPr="00D255B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lang w:eastAsia="ru-RU"/>
              </w:rPr>
              <w:t>)</w:t>
            </w:r>
            <w:r w:rsidR="0038448A" w:rsidRPr="00D255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  <w:t xml:space="preserve"> </w:t>
            </w:r>
          </w:p>
          <w:p w:rsidR="007B5776" w:rsidRPr="00D255BA" w:rsidRDefault="007B5776" w:rsidP="007B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u w:val="single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u w:val="single"/>
                <w:lang w:eastAsia="ru-RU"/>
              </w:rPr>
              <w:t>или</w:t>
            </w:r>
          </w:p>
          <w:p w:rsidR="007B5776" w:rsidRPr="00D255BA" w:rsidRDefault="007B5776" w:rsidP="007B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  <w:t>Нотариально удостоверенное согласие супруги/супруга Залогодателя на передачу в залог Банку недвижимого имущества/имущественных прав</w:t>
            </w:r>
          </w:p>
          <w:p w:rsidR="007B5776" w:rsidRPr="00D255BA" w:rsidRDefault="007B5776" w:rsidP="007B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u w:val="single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0"/>
                <w:u w:val="single"/>
                <w:lang w:eastAsia="ru-RU"/>
              </w:rPr>
              <w:t>или</w:t>
            </w:r>
          </w:p>
          <w:p w:rsidR="007B5776" w:rsidRPr="00865FC7" w:rsidRDefault="007B5776" w:rsidP="007B5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lang w:eastAsia="ru-RU"/>
              </w:rPr>
              <w:t>Нотариально удостоверенное заявление Залогодателя о том, что он не состоит в браке.</w:t>
            </w:r>
          </w:p>
        </w:tc>
      </w:tr>
    </w:tbl>
    <w:p w:rsidR="00DD0401" w:rsidRPr="00D255BA" w:rsidRDefault="00DD0401" w:rsidP="0054723C">
      <w:pPr>
        <w:keepNext/>
        <w:keepLine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7219"/>
      </w:tblGrid>
      <w:tr w:rsidR="00D255BA" w:rsidRPr="00D255BA" w:rsidTr="00930EDE">
        <w:trPr>
          <w:trHeight w:val="404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370" w:rsidRDefault="00697840" w:rsidP="00414F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 xml:space="preserve">ДОКУМЕНТЫ, ПОДТВЕРЖДАЮЩИЕ ТРУДОВУЮ ЗАНЯТОСТЬ </w:t>
            </w:r>
          </w:p>
          <w:p w:rsidR="00BB6526" w:rsidRPr="00D255BA" w:rsidRDefault="00697840" w:rsidP="00F66370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D255B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ru-RU"/>
              </w:rPr>
              <w:t>И ФИНАНСОВОЕ ПОЛОЖЕНИЕ</w:t>
            </w:r>
          </w:p>
        </w:tc>
      </w:tr>
      <w:tr w:rsidR="00BB6526" w:rsidRPr="0054723C" w:rsidTr="00930EDE">
        <w:trPr>
          <w:trHeight w:val="27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526" w:rsidRPr="00DF59E6" w:rsidRDefault="00697840" w:rsidP="00414FDC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Документы, подтверждающие занятость</w:t>
            </w:r>
          </w:p>
        </w:tc>
      </w:tr>
      <w:tr w:rsidR="00BB6526" w:rsidRPr="0054723C" w:rsidTr="00930EDE">
        <w:trPr>
          <w:trHeight w:val="56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526" w:rsidRPr="001B2E65" w:rsidRDefault="00697840" w:rsidP="00414F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1B2E65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Основное место работы:</w:t>
            </w:r>
          </w:p>
        </w:tc>
      </w:tr>
      <w:tr w:rsidR="00BB6526" w:rsidRPr="0054723C" w:rsidTr="00930EDE">
        <w:trPr>
          <w:trHeight w:val="56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526" w:rsidRDefault="001D7BCA" w:rsidP="001D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  <w:t>Копия трудовой книжки.</w:t>
            </w:r>
          </w:p>
          <w:p w:rsidR="001D7BCA" w:rsidRDefault="001D7BCA" w:rsidP="001D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Копия заверяется работодателем на каждом листе (либо сшивается и заверяется на сшивке), с указанием должности заверяюще</w:t>
            </w:r>
            <w:r w:rsidR="0003541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го, даты, подписи и печати организации или отдела кадров. Копия трудовой книжки обязательно должна содержать указание на то, что работник работает в настоящее время.</w:t>
            </w:r>
          </w:p>
          <w:p w:rsidR="00035419" w:rsidRDefault="00035419" w:rsidP="001D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035419" w:rsidRDefault="00035419" w:rsidP="001D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  <w:t>Копия действующего трудового контракта.</w:t>
            </w:r>
          </w:p>
          <w:p w:rsidR="00035419" w:rsidRDefault="00035419" w:rsidP="001D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Для моряков – трудовой контракт за последние 3 года и действующий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круинговой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компанией (с переводом на русский язык, заверенный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круинговой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компанией) или справка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круинговой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компании о намерении заключить контракт с указанием должности, срока и размера оплаты. Копия контракта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круинговой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компанией о предоставлении посреднических услуг по трудоустройству (если трудовые соглашения/контракты подписаны не клиентом, 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круинговой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компанией). Выписки из баков по счетам, по которым проходило зачисление заработной платы по ранее выполненным контрактам. </w:t>
            </w:r>
          </w:p>
          <w:p w:rsidR="00035419" w:rsidRDefault="00035419" w:rsidP="001D7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BB6526" w:rsidRPr="004D47DA" w:rsidRDefault="00035419" w:rsidP="00F66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Справка по установленной форме, содержащая сведения о занимаемой позиции и сроке прохождения службы (военнослужащие, а также работники Министерства внутренних дел).</w:t>
            </w:r>
          </w:p>
        </w:tc>
      </w:tr>
      <w:tr w:rsidR="00BB6526" w:rsidRPr="0054723C" w:rsidTr="00930EDE">
        <w:trPr>
          <w:trHeight w:val="2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526" w:rsidRPr="001B2E65" w:rsidRDefault="001B2E65" w:rsidP="00414FD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Работа по совместительству:</w:t>
            </w:r>
            <w:r w:rsidRPr="001B2E65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   </w:t>
            </w:r>
          </w:p>
        </w:tc>
      </w:tr>
      <w:tr w:rsidR="001B2E65" w:rsidRPr="0054723C" w:rsidTr="00930EDE">
        <w:trPr>
          <w:trHeight w:val="2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2E65" w:rsidRDefault="001B2E65" w:rsidP="001B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  <w:t>Трудовой договор, контракт</w:t>
            </w:r>
          </w:p>
          <w:p w:rsidR="001B2E65" w:rsidRPr="001B2E65" w:rsidRDefault="001B2E65" w:rsidP="001B2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Копия заверяется должностным лицом компании – работодателя постранично или сшивается и заверяется на последнем листе.</w:t>
            </w:r>
          </w:p>
        </w:tc>
      </w:tr>
      <w:tr w:rsidR="001B2E65" w:rsidRPr="0054723C" w:rsidTr="00930EDE">
        <w:trPr>
          <w:trHeight w:val="2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2E65" w:rsidRPr="001B2E65" w:rsidRDefault="001B2E65" w:rsidP="00414FD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Дополнительные документы для следующих категорий клиентов:</w:t>
            </w:r>
          </w:p>
        </w:tc>
      </w:tr>
      <w:tr w:rsidR="00D86839" w:rsidRPr="0054723C" w:rsidTr="00F66370">
        <w:trPr>
          <w:trHeight w:val="261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839" w:rsidRPr="00D86839" w:rsidRDefault="00D86839" w:rsidP="00D8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Акционер организации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839" w:rsidRDefault="0055327A" w:rsidP="00414F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r w:rsidR="00D868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ыписка из реестра акционеров, датированная не ранее одного </w:t>
            </w:r>
            <w:r w:rsidR="00D86839" w:rsidRPr="00D868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месяца на дату подачи Анкеты-заявления на получение кредита;</w:t>
            </w:r>
          </w:p>
          <w:p w:rsidR="00D86839" w:rsidRPr="00D86839" w:rsidRDefault="00D86839" w:rsidP="00414FD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копия Устава * </w:t>
            </w:r>
          </w:p>
        </w:tc>
      </w:tr>
      <w:tr w:rsidR="00D86839" w:rsidRPr="0054723C" w:rsidTr="00F66370">
        <w:trPr>
          <w:trHeight w:val="261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839" w:rsidRPr="00D86839" w:rsidRDefault="00D86839" w:rsidP="00D8683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868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Единоличный исполнительный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68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(ЕИО) (генеральный директор, директор, президент и др.)</w:t>
            </w:r>
            <w:r w:rsidRPr="00D868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839" w:rsidRDefault="00D86839" w:rsidP="00414F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копия Решения/Протокола Общего собрания участников/акционеров/совета директоров о назначении на должность ЕИО;</w:t>
            </w:r>
          </w:p>
          <w:p w:rsidR="00FA40D0" w:rsidRDefault="00FA40D0" w:rsidP="00414F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копия приказа о назначении на должность ЕИО;</w:t>
            </w:r>
          </w:p>
          <w:p w:rsidR="00FA40D0" w:rsidRPr="00D86839" w:rsidRDefault="00FA40D0" w:rsidP="00414FD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копия Устава*</w:t>
            </w:r>
          </w:p>
        </w:tc>
      </w:tr>
      <w:tr w:rsidR="00D86839" w:rsidRPr="0054723C" w:rsidTr="00F66370">
        <w:trPr>
          <w:trHeight w:val="261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839" w:rsidRPr="006040BD" w:rsidRDefault="00FA40D0" w:rsidP="00604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Индивидуальные предприниматели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86839" w:rsidRPr="004D47DA" w:rsidRDefault="00FA40D0" w:rsidP="001B2E65">
            <w:pPr>
              <w:pStyle w:val="a3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Подлинник (предъявляется)/нотариальная копия свидетельства о государственной регистрации физического лица в качестве ИП.</w:t>
            </w:r>
          </w:p>
        </w:tc>
      </w:tr>
      <w:tr w:rsidR="00FA40D0" w:rsidRPr="0054723C" w:rsidTr="00F66370">
        <w:trPr>
          <w:trHeight w:val="2215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40D0" w:rsidRPr="006040BD" w:rsidRDefault="00FA40D0" w:rsidP="0060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Детективы, частные нотариусы, адвокаты, охранники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40D0" w:rsidRDefault="00FA40D0" w:rsidP="001B2E65">
            <w:pPr>
              <w:pStyle w:val="a3"/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Документы, подтверждающие право заниматься профессиональной деятельностью:</w:t>
            </w:r>
          </w:p>
          <w:p w:rsidR="00FA40D0" w:rsidRDefault="00FA40D0" w:rsidP="00414F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удостоверение адвоката;</w:t>
            </w:r>
          </w:p>
          <w:p w:rsidR="00FA40D0" w:rsidRDefault="00FA40D0" w:rsidP="00414F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подлинник/нотариально удостоверенная копия лицензии на занятие отдельными видами деятельности, если они подлежат лицензированию в соответствии с действующим законодательством;</w:t>
            </w:r>
          </w:p>
          <w:p w:rsidR="00FA40D0" w:rsidRPr="004D47DA" w:rsidRDefault="00FA40D0" w:rsidP="00414FD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подлинник (предъявляется) приказа территориального органа Минюста России о назначении на должность нотариуса.</w:t>
            </w:r>
          </w:p>
        </w:tc>
      </w:tr>
      <w:tr w:rsidR="00FA40D0" w:rsidRPr="0054723C" w:rsidTr="00930EDE">
        <w:trPr>
          <w:trHeight w:val="2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40D0" w:rsidRPr="00FA40D0" w:rsidRDefault="00FA40D0" w:rsidP="00FA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FA40D0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2.2 Документы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, подтверждающие финансовое положение</w:t>
            </w:r>
          </w:p>
        </w:tc>
      </w:tr>
      <w:tr w:rsidR="00FA40D0" w:rsidRPr="0054723C" w:rsidTr="00F66370">
        <w:trPr>
          <w:trHeight w:val="261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40D0" w:rsidRPr="00FA40D0" w:rsidRDefault="00FA40D0" w:rsidP="005A2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Основное место работы и работа по совместительству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40D0" w:rsidRDefault="005A257D" w:rsidP="005A2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  <w:t>Справка по форме 2-НДФЛ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за прошлый календарный год и истекшие месяцы текущего календарного года.</w:t>
            </w:r>
          </w:p>
          <w:p w:rsidR="005A257D" w:rsidRPr="005A257D" w:rsidRDefault="005A257D" w:rsidP="005A2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Справка за подписью должностного лица работодателя, которое само является Заемщиком/Поручителем/Залогодателем, к рассмотрению не принимается. Справка 2-НДФЛ за последний год должна быть выдана не ранее, чем за месяц до даты обращения в Банк. В случае, если справка составлена после 15 числа текущего месяца, в ней должны присутствовать начисления за предыдущий месяц. Справка 2-НДФЛ за прошлый год должна быть предоставлена за то количество месяцев, которое отработано, и может быть составлена более 1 календарного месяца назад. Если Заемщик/Поручитель/Залогодатель на последнем месте работы с текущего года, то справка предоставляется за фактически отработанное время.</w:t>
            </w:r>
          </w:p>
        </w:tc>
      </w:tr>
      <w:tr w:rsidR="00BB6526" w:rsidRPr="0054723C" w:rsidTr="00930EDE">
        <w:trPr>
          <w:trHeight w:val="26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B6526" w:rsidRPr="005A257D" w:rsidRDefault="005A257D" w:rsidP="005A2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Иные доходы подтве</w:t>
            </w:r>
            <w:r w:rsidR="00A45FDC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рждаются:</w:t>
            </w:r>
          </w:p>
        </w:tc>
      </w:tr>
      <w:tr w:rsidR="00A45FDC" w:rsidRPr="0054723C" w:rsidTr="00F66370">
        <w:trPr>
          <w:trHeight w:val="535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FDC" w:rsidRPr="006040BD" w:rsidRDefault="00A45FDC" w:rsidP="00215A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0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Дивиденды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FDC" w:rsidRDefault="00A45FDC" w:rsidP="00414FDC">
            <w:pPr>
              <w:pStyle w:val="a3"/>
              <w:numPr>
                <w:ilvl w:val="0"/>
                <w:numId w:val="6"/>
              </w:numPr>
              <w:tabs>
                <w:tab w:val="left" w:pos="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справка 2-НДФЛ или налоговая декларация с отметкой налогового органа;</w:t>
            </w:r>
          </w:p>
          <w:p w:rsidR="00A45FDC" w:rsidRDefault="00A45FDC" w:rsidP="00414FDC">
            <w:pPr>
              <w:pStyle w:val="a3"/>
              <w:numPr>
                <w:ilvl w:val="0"/>
                <w:numId w:val="6"/>
              </w:numPr>
              <w:tabs>
                <w:tab w:val="left" w:pos="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заверенные копии выписок из протоколов собраний участников юридического лица о выплате дивидендов (предоставляются копии всех протоколов о начислении дивидендов за последние 12 месяцев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);*</w:t>
            </w:r>
            <w:proofErr w:type="gramEnd"/>
          </w:p>
          <w:p w:rsidR="00A45FDC" w:rsidRPr="00A45FDC" w:rsidRDefault="00A45FDC" w:rsidP="00414FDC">
            <w:pPr>
              <w:pStyle w:val="a3"/>
              <w:numPr>
                <w:ilvl w:val="0"/>
                <w:numId w:val="6"/>
              </w:numPr>
              <w:tabs>
                <w:tab w:val="left" w:pos="4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документ, подтверждающий фактическую выплату дивидендов* (выписки с банковских счетов и т.д.).</w:t>
            </w:r>
          </w:p>
        </w:tc>
      </w:tr>
      <w:tr w:rsidR="00A45FDC" w:rsidRPr="0054723C" w:rsidTr="00F66370">
        <w:trPr>
          <w:trHeight w:val="535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FDC" w:rsidRPr="006040BD" w:rsidRDefault="00A45FDC" w:rsidP="00215A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0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3A3B" w:rsidRPr="006040BD" w:rsidRDefault="005A3A3B" w:rsidP="006040BD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6040BD"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  <w:t xml:space="preserve">Из государственного пенсионного фонда </w:t>
            </w:r>
            <w:r w:rsidRPr="006040B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доход должен быть подтвержден следующими документами:</w:t>
            </w:r>
          </w:p>
          <w:p w:rsidR="006040BD" w:rsidRDefault="005A3A3B" w:rsidP="0055327A">
            <w:pPr>
              <w:pStyle w:val="a3"/>
              <w:numPr>
                <w:ilvl w:val="0"/>
                <w:numId w:val="17"/>
              </w:numPr>
              <w:tabs>
                <w:tab w:val="left" w:pos="322"/>
              </w:tabs>
              <w:spacing w:after="0" w:line="240" w:lineRule="auto"/>
              <w:ind w:left="1172" w:hanging="425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справкой государственного органа социальной защиты </w:t>
            </w:r>
            <w:r w:rsidR="00604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</w:t>
            </w:r>
          </w:p>
          <w:p w:rsidR="005A3A3B" w:rsidRDefault="006040BD" w:rsidP="005A3A3B">
            <w:pPr>
              <w:pStyle w:val="a3"/>
              <w:tabs>
                <w:tab w:val="left" w:pos="322"/>
              </w:tabs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</w:t>
            </w:r>
            <w:r w:rsidR="005A3A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населения о размере пенсии </w:t>
            </w:r>
            <w:r w:rsidR="005A3A3B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либо</w:t>
            </w:r>
          </w:p>
          <w:p w:rsidR="006040BD" w:rsidRDefault="005A3A3B" w:rsidP="0055327A">
            <w:pPr>
              <w:pStyle w:val="a3"/>
              <w:numPr>
                <w:ilvl w:val="0"/>
                <w:numId w:val="17"/>
              </w:numPr>
              <w:tabs>
                <w:tab w:val="left" w:pos="747"/>
              </w:tabs>
              <w:spacing w:after="0" w:line="240" w:lineRule="auto"/>
              <w:ind w:left="1172" w:hanging="425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копией пенсионного удостоверения и выпиской из </w:t>
            </w:r>
            <w:r w:rsidR="00604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</w:t>
            </w:r>
          </w:p>
          <w:p w:rsidR="005A3A3B" w:rsidRDefault="006040BD" w:rsidP="005A3A3B">
            <w:pPr>
              <w:pStyle w:val="a3"/>
              <w:tabs>
                <w:tab w:val="left" w:pos="322"/>
              </w:tabs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</w:t>
            </w:r>
            <w:r w:rsidR="005A3A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банковского счета, подтверждающей получение пенсии.</w:t>
            </w:r>
          </w:p>
          <w:p w:rsidR="005A3A3B" w:rsidRPr="006040BD" w:rsidRDefault="005A3A3B" w:rsidP="006040BD">
            <w:pPr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6040BD">
              <w:rPr>
                <w:rFonts w:ascii="Times New Roman" w:eastAsia="Times New Roman" w:hAnsi="Times New Roman" w:cs="Times New Roman"/>
                <w:i/>
                <w:sz w:val="20"/>
                <w:u w:val="single"/>
                <w:lang w:eastAsia="ru-RU"/>
              </w:rPr>
              <w:t xml:space="preserve">Из негосударственного пенсионного фонда </w:t>
            </w:r>
            <w:r w:rsidRPr="006040BD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подтверждается:</w:t>
            </w:r>
          </w:p>
          <w:p w:rsidR="005A3A3B" w:rsidRDefault="005A3A3B" w:rsidP="0055327A">
            <w:pPr>
              <w:pStyle w:val="a3"/>
              <w:numPr>
                <w:ilvl w:val="0"/>
                <w:numId w:val="17"/>
              </w:numPr>
              <w:tabs>
                <w:tab w:val="left" w:pos="322"/>
              </w:tabs>
              <w:spacing w:after="0" w:line="240" w:lineRule="auto"/>
              <w:ind w:left="1172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договором негосударственного пенсионного обеспечения;</w:t>
            </w:r>
          </w:p>
          <w:p w:rsidR="006040BD" w:rsidRDefault="005A3A3B" w:rsidP="0055327A">
            <w:pPr>
              <w:pStyle w:val="a3"/>
              <w:numPr>
                <w:ilvl w:val="0"/>
                <w:numId w:val="17"/>
              </w:numPr>
              <w:tabs>
                <w:tab w:val="left" w:pos="322"/>
              </w:tabs>
              <w:spacing w:after="0" w:line="240" w:lineRule="auto"/>
              <w:ind w:left="1172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выпиской со счета, на который осуществляются перечисления </w:t>
            </w:r>
            <w:r w:rsidR="006040B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</w:t>
            </w:r>
          </w:p>
          <w:p w:rsidR="006040BD" w:rsidRDefault="006040BD" w:rsidP="005A3A3B">
            <w:pPr>
              <w:pStyle w:val="a3"/>
              <w:tabs>
                <w:tab w:val="left" w:pos="322"/>
              </w:tabs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</w:t>
            </w:r>
            <w:r w:rsidR="005A3A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пенсии или справкой негосударственного пенсионного фонда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</w:t>
            </w:r>
          </w:p>
          <w:p w:rsidR="005A3A3B" w:rsidRPr="005A3A3B" w:rsidRDefault="006040BD" w:rsidP="005A3A3B">
            <w:pPr>
              <w:pStyle w:val="a3"/>
              <w:tabs>
                <w:tab w:val="left" w:pos="322"/>
              </w:tabs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     </w:t>
            </w:r>
            <w:r w:rsidR="005A3A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 произведенных пенсионных выплатах.</w:t>
            </w:r>
          </w:p>
        </w:tc>
      </w:tr>
      <w:tr w:rsidR="00A45FDC" w:rsidRPr="0054723C" w:rsidTr="00F66370">
        <w:trPr>
          <w:trHeight w:val="535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FDC" w:rsidRPr="006040BD" w:rsidRDefault="005A3A3B" w:rsidP="00215A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0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Аренда недвижимого имущества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FDC" w:rsidRDefault="005A3A3B" w:rsidP="00414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налоговая декларация с отметкой налогового органа / справка 2-НДФЛ (при удержании налога налоговым агентом);</w:t>
            </w:r>
          </w:p>
          <w:p w:rsidR="005A3A3B" w:rsidRDefault="005A3A3B" w:rsidP="00414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копии платежных документов, подтверждающих уплату налогов и сборов с доходов, отраженных в налоговой декларации (при подтверждении налоговой декларацией);</w:t>
            </w:r>
          </w:p>
          <w:p w:rsidR="005A3A3B" w:rsidRDefault="005A3A3B" w:rsidP="00414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выписка по счету, на который перечисляют арендные платежи;</w:t>
            </w:r>
          </w:p>
          <w:p w:rsidR="005A3A3B" w:rsidRDefault="005A3A3B" w:rsidP="00414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договор аренды недвижимого имущества;</w:t>
            </w:r>
          </w:p>
          <w:p w:rsidR="005A3A3B" w:rsidRPr="005A3A3B" w:rsidRDefault="005A3A3B" w:rsidP="00414FD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правоустанавливающие документы на недвижимое имущество (в соответствии с п. 5.2.1. настоящего Списка документов).  </w:t>
            </w:r>
          </w:p>
        </w:tc>
      </w:tr>
      <w:tr w:rsidR="00A45FDC" w:rsidRPr="0054723C" w:rsidTr="00F66370">
        <w:trPr>
          <w:trHeight w:val="535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FDC" w:rsidRPr="006040BD" w:rsidRDefault="00215A67" w:rsidP="00215A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40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Процентные доходы по вкладам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FDC" w:rsidRDefault="00215A67" w:rsidP="00414FD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депозитный договор;</w:t>
            </w:r>
          </w:p>
          <w:p w:rsidR="00215A67" w:rsidRPr="00215A67" w:rsidRDefault="00215A67" w:rsidP="00414FD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справку из банка и/или выписку по счету с указанием остатка денежных средств на депозитном счете, о выплаченных процентах (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при наличии).</w:t>
            </w:r>
          </w:p>
        </w:tc>
      </w:tr>
      <w:tr w:rsidR="00A45FDC" w:rsidRPr="0054723C" w:rsidTr="00F66370">
        <w:trPr>
          <w:trHeight w:val="535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FDC" w:rsidRPr="006040BD" w:rsidRDefault="00215A67" w:rsidP="00215A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0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предприниматели, нотариус, адвокат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FDC" w:rsidRDefault="00215A67" w:rsidP="00414FDC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налоговая декларация с отметкой налогового органа за последний налоговый период;</w:t>
            </w:r>
          </w:p>
          <w:p w:rsidR="00215A67" w:rsidRPr="00215A67" w:rsidRDefault="00215A67" w:rsidP="00414FDC">
            <w:pPr>
              <w:pStyle w:val="a3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по перечню, указанному в «Регламенте предоставления кредитов юридическим лицам и индивидуальным предпринимателям в АО Банк «Национальный стандарт»*.</w:t>
            </w:r>
          </w:p>
        </w:tc>
      </w:tr>
      <w:tr w:rsidR="00215A67" w:rsidRPr="0054723C" w:rsidTr="00F66370">
        <w:trPr>
          <w:trHeight w:val="535"/>
        </w:trPr>
        <w:tc>
          <w:tcPr>
            <w:tcW w:w="2846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215A67" w:rsidRPr="00215A67" w:rsidRDefault="00215A67" w:rsidP="00215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Выплаты по договорам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гражданскоправового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характера, авторские вознаграждения, гонорары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215A67" w:rsidRPr="00215A67" w:rsidRDefault="00215A67" w:rsidP="00414FD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налоговая декларация с отметкой налогового органа / справка 2-НДФЛ;</w:t>
            </w:r>
          </w:p>
          <w:p w:rsidR="00215A67" w:rsidRPr="00215A67" w:rsidRDefault="00215A67" w:rsidP="00414FD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копии платежных документов, подтверждающих уплату налогов и сборов с доходов, отраженных в налоговой декларации;</w:t>
            </w:r>
          </w:p>
          <w:p w:rsidR="00215A67" w:rsidRPr="00FE3E2B" w:rsidRDefault="00442908" w:rsidP="00414FD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договоры, являющиеся основанием для получения дохода.</w:t>
            </w:r>
          </w:p>
        </w:tc>
      </w:tr>
    </w:tbl>
    <w:p w:rsidR="00BB6526" w:rsidRDefault="00BB6526" w:rsidP="00BB65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B644E" w:rsidRPr="0054723C" w:rsidTr="007B7638">
        <w:trPr>
          <w:trHeight w:val="404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44E" w:rsidRPr="00E205B9" w:rsidRDefault="00227A7A" w:rsidP="00414F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ДОКУМЕНТЫ, ПОДТВЕРЖДЕЮЩИЕ АКТИВЫ</w:t>
            </w:r>
            <w:r w:rsidR="00262E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*</w:t>
            </w:r>
          </w:p>
        </w:tc>
      </w:tr>
      <w:tr w:rsidR="002B644E" w:rsidRPr="0054723C" w:rsidTr="00D727FA">
        <w:trPr>
          <w:trHeight w:val="403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44E" w:rsidRPr="0054723C" w:rsidRDefault="002B644E" w:rsidP="002B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4723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Документы, подтверждающие наличие в собственности движимого или недвижимого имущества.</w:t>
            </w:r>
          </w:p>
        </w:tc>
      </w:tr>
    </w:tbl>
    <w:p w:rsidR="00BB6526" w:rsidRDefault="00BB6526" w:rsidP="0046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8C6AF1" w:rsidTr="008C6AF1">
        <w:trPr>
          <w:trHeight w:val="404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AF1" w:rsidRPr="008C6AF1" w:rsidRDefault="008C6AF1" w:rsidP="00414FD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8C6AF1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ДОКУМЕНТЫ, ПОДТВЕРЖДАЮЩИЕ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</w:t>
            </w:r>
            <w:r w:rsidR="0076027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ОБЯЗАТЕЛЬСТВА </w:t>
            </w:r>
          </w:p>
        </w:tc>
      </w:tr>
      <w:tr w:rsidR="008C6AF1" w:rsidTr="008C6AF1">
        <w:trPr>
          <w:trHeight w:val="404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6AF1" w:rsidRDefault="008C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Кредитный договор, договор поручительства, график платежей с указанием ежемесячных платежей.</w:t>
            </w:r>
          </w:p>
        </w:tc>
      </w:tr>
      <w:tr w:rsidR="008C6AF1" w:rsidTr="008C6AF1">
        <w:trPr>
          <w:trHeight w:val="404"/>
        </w:trPr>
        <w:tc>
          <w:tcPr>
            <w:tcW w:w="100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C6AF1" w:rsidRPr="00442908" w:rsidRDefault="008C6AF1" w:rsidP="008C6A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Письмо из банка-кредитора о характере исполнения кредитных обязательств по погашенному кредиту подтверждающее </w:t>
            </w:r>
            <w:r w:rsidR="0044290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полное исполнение обязательств. *(</w:t>
            </w:r>
            <w:r w:rsidR="0044290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по запросу Банка).</w:t>
            </w:r>
          </w:p>
        </w:tc>
      </w:tr>
      <w:tr w:rsidR="008C6AF1" w:rsidTr="008C6AF1">
        <w:trPr>
          <w:trHeight w:val="404"/>
        </w:trPr>
        <w:tc>
          <w:tcPr>
            <w:tcW w:w="1006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C6AF1" w:rsidRPr="00442908" w:rsidRDefault="008C6AF1" w:rsidP="008C6A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Письмо банка-кредитора с информацией об остатке ссудной задолженности, качестве исполнения обязатель</w:t>
            </w:r>
            <w:r w:rsidR="0044290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ств (по текущим обязательствам) *(</w:t>
            </w:r>
            <w:r w:rsidR="0044290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по запросу Банка).</w:t>
            </w:r>
          </w:p>
        </w:tc>
      </w:tr>
    </w:tbl>
    <w:p w:rsidR="008C6AF1" w:rsidRDefault="008C6AF1" w:rsidP="00463C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E205B9" w:rsidTr="00D255BA">
        <w:tc>
          <w:tcPr>
            <w:tcW w:w="9875" w:type="dxa"/>
            <w:tcBorders>
              <w:top w:val="single" w:sz="18" w:space="0" w:color="auto"/>
              <w:bottom w:val="single" w:sz="18" w:space="0" w:color="auto"/>
            </w:tcBorders>
          </w:tcPr>
          <w:p w:rsidR="00E205B9" w:rsidRPr="008C6AF1" w:rsidRDefault="00D00E2C" w:rsidP="00414FD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C6AF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ДОКУМЕНТЫ</w:t>
            </w:r>
            <w:r w:rsidR="004429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ПО ОБЕСПЕЧЕНИЮ</w:t>
            </w:r>
          </w:p>
        </w:tc>
      </w:tr>
      <w:tr w:rsidR="00E205B9" w:rsidTr="00D255BA">
        <w:tc>
          <w:tcPr>
            <w:tcW w:w="9875" w:type="dxa"/>
            <w:tcBorders>
              <w:top w:val="single" w:sz="18" w:space="0" w:color="auto"/>
              <w:bottom w:val="single" w:sz="18" w:space="0" w:color="auto"/>
            </w:tcBorders>
          </w:tcPr>
          <w:p w:rsidR="003C6D4D" w:rsidRPr="00A96916" w:rsidRDefault="00A96916" w:rsidP="00414FD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Если продавец или залогодатель – юридическое лицо:</w:t>
            </w:r>
          </w:p>
        </w:tc>
      </w:tr>
      <w:tr w:rsidR="00A96916" w:rsidTr="00D255BA">
        <w:tc>
          <w:tcPr>
            <w:tcW w:w="9875" w:type="dxa"/>
            <w:tcBorders>
              <w:top w:val="single" w:sz="18" w:space="0" w:color="auto"/>
              <w:bottom w:val="single" w:sz="4" w:space="0" w:color="000000" w:themeColor="text1"/>
            </w:tcBorders>
          </w:tcPr>
          <w:p w:rsidR="00A96916" w:rsidRDefault="00262E19" w:rsidP="00A969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5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A9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(</w:t>
            </w:r>
            <w:r w:rsidR="00A96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 всеми изменениями и дополнениями);</w:t>
            </w:r>
          </w:p>
          <w:p w:rsidR="00A96916" w:rsidRDefault="00262E19" w:rsidP="00A969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5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A9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Учредительный договор (</w:t>
            </w:r>
            <w:r w:rsidR="00A96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наличии);</w:t>
            </w:r>
          </w:p>
          <w:p w:rsidR="00A96916" w:rsidRDefault="00262E19" w:rsidP="00A96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5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="00A969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9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юридического лица;</w:t>
            </w:r>
          </w:p>
          <w:p w:rsidR="00A96916" w:rsidRDefault="00262E19" w:rsidP="00A96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5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="00A9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Свидетельство о постановке на учет в налоговой инспекции;</w:t>
            </w:r>
          </w:p>
          <w:p w:rsidR="00A96916" w:rsidRDefault="00262E19" w:rsidP="00A96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5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="00A96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Документы, подтверждающие полномочия представителя:</w:t>
            </w:r>
          </w:p>
          <w:p w:rsidR="00A96916" w:rsidRDefault="00A96916" w:rsidP="00414F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решение/протокол (общего собрания участников/акционеров/совета директоров) об избрании лица, осуществляющего функции единоличного исполнительного органа (далее ЕИО);</w:t>
            </w:r>
          </w:p>
          <w:p w:rsidR="00A96916" w:rsidRDefault="00A96916" w:rsidP="00414F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ЕИО;</w:t>
            </w:r>
          </w:p>
          <w:p w:rsidR="00A96916" w:rsidRDefault="00A96916" w:rsidP="00414F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лица, осуществляющего функции ЕИО;</w:t>
            </w:r>
          </w:p>
          <w:p w:rsidR="00A96916" w:rsidRDefault="00A96916" w:rsidP="00414F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доверенность, подписанная лицом, осуществляющим функции ЕИО, скрепленная печатью юридического лица (в случае представления интересов юр. лица по доверенности);</w:t>
            </w:r>
          </w:p>
          <w:p w:rsidR="00A96916" w:rsidRDefault="00A96916" w:rsidP="00414F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доверенного лица;</w:t>
            </w:r>
          </w:p>
          <w:p w:rsidR="00C924C3" w:rsidRDefault="00A96916" w:rsidP="00414FD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приказа о назначении бухгалтера (приказ о возложении обязанностей </w:t>
            </w:r>
            <w:r w:rsidR="00C9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ведению бух. учета).</w:t>
            </w:r>
          </w:p>
          <w:p w:rsidR="00C924C3" w:rsidRDefault="00262E19" w:rsidP="00C924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5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 w:rsidR="00C9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Выписка из ЕГРЮЛ, датированная не ранее одного месяца с даты выдачи.</w:t>
            </w:r>
          </w:p>
          <w:p w:rsidR="00C924C3" w:rsidRDefault="00262E19" w:rsidP="00C924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5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 w:rsidR="00C9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Решения органов управления юридического лица о согласии на совершении сделки (заключений договора купли-продажи, договора об ипотеке) в случаях, когда сделка является крупной сделкой/сделкой с заинтересованностью либо если сделки (предоставление согласия на совершение сделки) предусмотрено учредительными документами.</w:t>
            </w:r>
          </w:p>
          <w:p w:rsidR="00A96916" w:rsidRPr="00C924C3" w:rsidRDefault="00262E19" w:rsidP="00C924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53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8) </w:t>
            </w:r>
            <w:r w:rsidR="00C9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по перечню, указанному в «Регламенте предоставления кредитов юридическим лицам и индивидуальным предпринимателям в АО Банк «Национальный стандарт», необходимые для оценки финансового положения юридического лица (Залогодателя).*</w:t>
            </w:r>
            <w:r w:rsidR="00A96916" w:rsidRPr="00C92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6916" w:rsidTr="00D255BA">
        <w:tc>
          <w:tcPr>
            <w:tcW w:w="98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6916" w:rsidRDefault="00C924C3" w:rsidP="00414FDC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Документы на недвижимое имущество:</w:t>
            </w:r>
          </w:p>
        </w:tc>
      </w:tr>
      <w:tr w:rsidR="00A96916" w:rsidTr="00D255BA">
        <w:tc>
          <w:tcPr>
            <w:tcW w:w="98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6916" w:rsidRPr="00C924C3" w:rsidRDefault="00C924C3" w:rsidP="00C924C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5.2.1.</w:t>
            </w:r>
            <w:r w:rsidR="006A7F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C924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для всех объектов недвижимости:</w:t>
            </w:r>
          </w:p>
        </w:tc>
      </w:tr>
      <w:tr w:rsidR="00A96916" w:rsidTr="00D255BA">
        <w:tc>
          <w:tcPr>
            <w:tcW w:w="98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6916" w:rsidRPr="00BF09A9" w:rsidRDefault="00C924C3" w:rsidP="00414FD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</w:t>
            </w:r>
            <w:r w:rsidR="00BF0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документы, подтверждающие право собственности:</w:t>
            </w:r>
          </w:p>
          <w:p w:rsidR="00BF09A9" w:rsidRDefault="00BF09A9" w:rsidP="00414FD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государственной регистрации права/выписка из Единого государственного реестра прав на недвижимое имущество и сделок с ним, удостоверяющая проведенную государственную регистрацию прав (выданную при регистрации права собственности) /выписка из Единого государственного реестра недвижимости об основных характеристиках и зарегистрированных правах на объект недвижимости (выданную при регистрации права собственности);</w:t>
            </w:r>
          </w:p>
          <w:p w:rsidR="00BF09A9" w:rsidRDefault="00BF09A9" w:rsidP="00414FD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договор купли-продажи, мены, дарения,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соглашение об установленной долей в праве общей собственности и пр.</w:t>
            </w:r>
          </w:p>
          <w:p w:rsidR="00BF09A9" w:rsidRDefault="00BF09A9" w:rsidP="00414FD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приема-передачи недвижимого имущества. </w:t>
            </w:r>
          </w:p>
          <w:p w:rsidR="00262E19" w:rsidRDefault="00BF09A9" w:rsidP="00414FD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оплату по Договору купли-продажи (если недвижимое имущество в </w:t>
            </w:r>
          </w:p>
          <w:p w:rsidR="00BF09A9" w:rsidRPr="00262E19" w:rsidRDefault="00262E19" w:rsidP="00262E19">
            <w:pPr>
              <w:ind w:left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BF09A9" w:rsidRPr="0026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 менее 3-х лет);</w:t>
            </w:r>
          </w:p>
          <w:p w:rsidR="00BF09A9" w:rsidRDefault="00BF09A9" w:rsidP="00414FD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Поэтажный план и экспликация, технический паспорт, кадастровый паспорт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F09A9" w:rsidRPr="006A7FDD" w:rsidRDefault="00BF09A9" w:rsidP="00414FD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отчета об оценке</w:t>
            </w:r>
            <w:r w:rsidR="006A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произведенный независимым оценщиком (</w:t>
            </w:r>
            <w:r w:rsidR="006A7F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запросу Банка);</w:t>
            </w:r>
          </w:p>
          <w:p w:rsidR="006A7FDD" w:rsidRDefault="006A7FDD" w:rsidP="00414FDC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Залогодатель предоставляет:</w:t>
            </w:r>
          </w:p>
          <w:p w:rsidR="006A7FDD" w:rsidRPr="006A7FDD" w:rsidRDefault="006A7FDD" w:rsidP="00414FD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Брачный договор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или</w:t>
            </w:r>
          </w:p>
          <w:p w:rsidR="006A7FDD" w:rsidRPr="006A7FDD" w:rsidRDefault="006A7FDD" w:rsidP="00414FD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Нотариально удостоверенное заявление о том, что на момент приобретения и залога (ипотеки) объекта недвижимости в браке не состоял/ не состоит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или</w:t>
            </w:r>
          </w:p>
          <w:p w:rsidR="006A7FDD" w:rsidRDefault="006A7FDD" w:rsidP="00414FD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Нотариально удостоверенное согласие супруга/и на залог (ипотеку) объектов недвижимости.</w:t>
            </w:r>
          </w:p>
          <w:p w:rsidR="00E67EF5" w:rsidRPr="00E67EF5" w:rsidRDefault="00E67EF5" w:rsidP="00E67EF5">
            <w:pPr>
              <w:pStyle w:val="ae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E67EF5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67EF5">
              <w:rPr>
                <w:rFonts w:ascii="Times New Roman" w:hAnsi="Times New Roman" w:cs="Times New Roman"/>
                <w:sz w:val="20"/>
                <w:szCs w:val="20"/>
              </w:rPr>
              <w:t xml:space="preserve"> Копии действующих договоров с </w:t>
            </w:r>
            <w:proofErr w:type="spellStart"/>
            <w:r w:rsidRPr="00E67EF5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67EF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организациями, актов разграничения границ балансовой принадлежности и эксплуатационной ответственности сторон (при оформлении в залог производственных/складских/баз, отдельно стоящих зданий).</w:t>
            </w:r>
          </w:p>
          <w:p w:rsidR="00E67EF5" w:rsidRPr="00E67EF5" w:rsidRDefault="00E67EF5" w:rsidP="00E67EF5">
            <w:pPr>
              <w:pStyle w:val="ae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E67EF5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67EF5">
              <w:rPr>
                <w:rFonts w:ascii="Times New Roman" w:hAnsi="Times New Roman" w:cs="Times New Roman"/>
                <w:sz w:val="20"/>
                <w:szCs w:val="20"/>
              </w:rPr>
              <w:t>Сведения об обременениях, не подлежащих государственной регистрации (краткосрочная аренда), при запросе Банка - предоставление копий договоров аренды.</w:t>
            </w:r>
          </w:p>
          <w:p w:rsidR="00E67EF5" w:rsidRPr="00E67EF5" w:rsidRDefault="00E67EF5" w:rsidP="00E67E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916" w:rsidTr="00D255BA">
        <w:tc>
          <w:tcPr>
            <w:tcW w:w="98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6916" w:rsidRPr="006A7FDD" w:rsidRDefault="006A7FDD" w:rsidP="006A7F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5.2.2. Договоры по жилому помещению:</w:t>
            </w:r>
          </w:p>
        </w:tc>
      </w:tr>
      <w:tr w:rsidR="00A96916" w:rsidTr="00D255BA">
        <w:tc>
          <w:tcPr>
            <w:tcW w:w="98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6916" w:rsidRDefault="00C86359" w:rsidP="006A7F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7FDD" w:rsidRPr="006A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 w:rsidR="006A7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Оригинал:</w:t>
            </w:r>
          </w:p>
          <w:p w:rsidR="006A7FDD" w:rsidRPr="006A7FDD" w:rsidRDefault="006A7FDD" w:rsidP="00414FD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 о задолженности по коммунальным платежам и квартплате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или </w:t>
            </w:r>
          </w:p>
          <w:p w:rsidR="006A7FDD" w:rsidRPr="006A7FDD" w:rsidRDefault="006A7FDD" w:rsidP="00414FD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Единого жилищного документа (справки о заявителе)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или</w:t>
            </w:r>
          </w:p>
          <w:p w:rsidR="006A7FDD" w:rsidRPr="006A7FDD" w:rsidRDefault="006A7FDD" w:rsidP="00414FD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о задолженности по коммунальным платежам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или</w:t>
            </w:r>
          </w:p>
          <w:p w:rsidR="006A7FDD" w:rsidRPr="006A7FDD" w:rsidRDefault="006A7FDD" w:rsidP="00414FD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 садового товарищества/дачного кооператива/и пр. о наличии/отсутствии задолженности по членским взносам, коммунальным платежам (вода, газ, электричество и пр.);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Справки действительны 1 месяц)</w:t>
            </w:r>
          </w:p>
          <w:p w:rsidR="006377E0" w:rsidRDefault="006A7FDD" w:rsidP="00414FDC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Квитанции об оплате задолженности по коммунальным платежам, при наличии</w:t>
            </w:r>
            <w:r w:rsidR="0063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Справке сведений о наличии задолженности.</w:t>
            </w:r>
          </w:p>
          <w:p w:rsidR="00262E19" w:rsidRDefault="006377E0" w:rsidP="006377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Оригинал выписки из Домовой книги/единого жилищного документа/поквартирной карточки/ выписки из </w:t>
            </w:r>
            <w:r w:rsidR="0026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262E19" w:rsidRDefault="00262E19" w:rsidP="006377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="0063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похозяйственной</w:t>
            </w:r>
            <w:proofErr w:type="spellEnd"/>
            <w:r w:rsidR="0063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книги/иного документа, выданного уполномоченным органом, содержащего сведения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262E19" w:rsidRDefault="00262E19" w:rsidP="006377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63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зарегистрированных в жилом помещении лицах на конкретную дату с указанием всех, кто зарегистрирован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262E19" w:rsidRDefault="00262E19" w:rsidP="006377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63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кто, по какому адресу и на каком основании снят с регистрационного учета, и есть ли лица, снятые с </w:t>
            </w:r>
          </w:p>
          <w:p w:rsidR="00262E19" w:rsidRDefault="00262E19" w:rsidP="006377E0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63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регистрационного учета в связи с тюремным заключением (без срока давности) и по призыву в армию (</w:t>
            </w:r>
            <w:r w:rsidR="006377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для </w:t>
            </w:r>
          </w:p>
          <w:p w:rsidR="006A7FDD" w:rsidRPr="006377E0" w:rsidRDefault="00262E19" w:rsidP="006377E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</w:t>
            </w:r>
            <w:r w:rsidR="006377E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жилых помещений), (действительна 1 месяц).</w:t>
            </w:r>
            <w:r w:rsidR="0063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A7FDD" w:rsidRPr="0063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377E0" w:rsidTr="00D255BA">
        <w:tc>
          <w:tcPr>
            <w:tcW w:w="98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77E0" w:rsidRPr="003F55A4" w:rsidRDefault="003F55A4" w:rsidP="006A7F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55A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5.2.3.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Документы на земельный участок:</w:t>
            </w:r>
          </w:p>
        </w:tc>
      </w:tr>
      <w:tr w:rsidR="006377E0" w:rsidTr="00D255BA">
        <w:tc>
          <w:tcPr>
            <w:tcW w:w="9875" w:type="dxa"/>
            <w:tcBorders>
              <w:top w:val="single" w:sz="4" w:space="0" w:color="000000" w:themeColor="text1"/>
            </w:tcBorders>
          </w:tcPr>
          <w:p w:rsidR="006377E0" w:rsidRDefault="003F55A4" w:rsidP="003F55A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F5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земельный участок находится в аренде у залогодателя:</w:t>
            </w:r>
          </w:p>
          <w:p w:rsidR="003F55A4" w:rsidRDefault="003F55A4" w:rsidP="003F55A4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 или нотариальная копия договора аренды земельного участка.</w:t>
            </w:r>
          </w:p>
          <w:p w:rsidR="003F55A4" w:rsidRDefault="003F55A4" w:rsidP="003F55A4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Согласие собственника земельного участка на залог/ипотеку прав аренды.</w:t>
            </w:r>
          </w:p>
          <w:p w:rsidR="003F55A4" w:rsidRDefault="003F55A4" w:rsidP="003F5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Согласие не требуется: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срок аренды земельного участка, находящегося в государственной или муниципальной собственности, составляет более, чем 5 лет. В указанном случае,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 уведомление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арендатором арендодателя (собственника земельного участка) о залоге прав аренды по договору с доказательством свидетельствующим о его направлении арендодателю.</w:t>
            </w:r>
          </w:p>
          <w:p w:rsidR="003F55A4" w:rsidRDefault="003F55A4" w:rsidP="003F55A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26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земельный участок находится в бессрочном пользовании:</w:t>
            </w:r>
          </w:p>
          <w:p w:rsidR="003F55A4" w:rsidRDefault="003F55A4" w:rsidP="003F5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свидетельства о государственной регистрации права бессрочного пользования земельным    </w:t>
            </w:r>
          </w:p>
          <w:p w:rsidR="00C44055" w:rsidRDefault="003F55A4" w:rsidP="003F5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6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частком</w:t>
            </w:r>
            <w:r w:rsidR="00C4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копия государственного акта о праве бессрочного пользования земельным участком – если   </w:t>
            </w:r>
          </w:p>
          <w:p w:rsidR="00C44055" w:rsidRDefault="00C44055" w:rsidP="003F5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право бессрочного пользования земельным участком возникло до введения в действие ФЗ «О </w:t>
            </w:r>
          </w:p>
          <w:p w:rsidR="003F55A4" w:rsidRDefault="00C44055" w:rsidP="003F5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государственной регистрации права на недвижимое имущество и сделок с ним»).</w:t>
            </w:r>
          </w:p>
          <w:p w:rsidR="00C86359" w:rsidRDefault="00C44055" w:rsidP="003F5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262E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на земельный участок не оформлено право собственности: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из соответствующего органа по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6359" w:rsidRDefault="00C86359" w:rsidP="003F5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4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землеустройству и земельным ресурсам с информацией о наличии/отсутствии оформленных прав за </w:t>
            </w:r>
          </w:p>
          <w:p w:rsidR="003F55A4" w:rsidRPr="003F55A4" w:rsidRDefault="00C86359" w:rsidP="003F5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C4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</w:t>
            </w:r>
          </w:p>
        </w:tc>
      </w:tr>
      <w:tr w:rsidR="006377E0" w:rsidTr="00D255BA">
        <w:tc>
          <w:tcPr>
            <w:tcW w:w="9875" w:type="dxa"/>
            <w:tcBorders>
              <w:top w:val="single" w:sz="4" w:space="0" w:color="000000" w:themeColor="text1"/>
            </w:tcBorders>
          </w:tcPr>
          <w:p w:rsidR="006377E0" w:rsidRPr="00C44055" w:rsidRDefault="00C44055" w:rsidP="006A7F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5.2.4. По сделкам купли-продажи недвижимого имущества дополнительно предоставляются следующие документы:</w:t>
            </w:r>
          </w:p>
        </w:tc>
      </w:tr>
      <w:tr w:rsidR="006377E0" w:rsidTr="00D255BA">
        <w:tc>
          <w:tcPr>
            <w:tcW w:w="9875" w:type="dxa"/>
            <w:tcBorders>
              <w:top w:val="single" w:sz="4" w:space="0" w:color="000000" w:themeColor="text1"/>
            </w:tcBorders>
          </w:tcPr>
          <w:p w:rsidR="00C44055" w:rsidRDefault="00C44055" w:rsidP="00C44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органов опеки и попечительства на сделку купли-продажи недвижимости (если в жилом помещении    </w:t>
            </w:r>
          </w:p>
          <w:p w:rsidR="00C44055" w:rsidRDefault="00C44055" w:rsidP="00C44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зарегистрированы находящиеся под опекой или попечительством члены семьи собственника либо оставшиеся </w:t>
            </w:r>
          </w:p>
          <w:p w:rsidR="00C44055" w:rsidRDefault="00C44055" w:rsidP="00C44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родительского попечения несовершеннолетние члены семьи собственника, а также, если    </w:t>
            </w:r>
          </w:p>
          <w:p w:rsidR="00C44055" w:rsidRDefault="00C44055" w:rsidP="00C44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 являются собственниками недвижимости);</w:t>
            </w:r>
          </w:p>
          <w:p w:rsidR="00B86013" w:rsidRDefault="00C44055" w:rsidP="00C440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6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паспортов или свидетельства о рождении продавцов (все страницы);</w:t>
            </w:r>
          </w:p>
          <w:p w:rsidR="00B86013" w:rsidRDefault="00B86013" w:rsidP="00B860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Нотариально удостоверенная доверенность, выданная продавцом третьему лицу (представителю) на  </w:t>
            </w:r>
          </w:p>
          <w:p w:rsidR="006377E0" w:rsidRDefault="00B86013" w:rsidP="00B860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совершение сделок с данным объектом недвижимости и копия паспорта представителя;</w:t>
            </w:r>
            <w:r w:rsidR="00C44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6013" w:rsidRDefault="00B86013" w:rsidP="00B860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на альтернативную сделку купли-продажи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86013" w:rsidRDefault="00B86013" w:rsidP="00B860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Справку из Психоневрологического и Наркологического диспансеров, водительское удостоверение продавцов </w:t>
            </w:r>
          </w:p>
          <w:p w:rsidR="00B86013" w:rsidRDefault="00B86013" w:rsidP="00B860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запросу Банка)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86013" w:rsidRDefault="00B86013" w:rsidP="00B860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6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Нотариально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удостоверенное согласие супруга (с которым был зарегистрирован брак на дату приобретения </w:t>
            </w:r>
          </w:p>
          <w:p w:rsidR="00C86359" w:rsidRDefault="00C86359" w:rsidP="00B860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86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продавцом недвижимого имущества) продавца недвижимого имущества, находящегося в общей совместной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B86013" w:rsidRDefault="00C86359" w:rsidP="00B860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</w:t>
            </w:r>
            <w:r w:rsidR="00B86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собственности без определения доли (продавца) на ее продажу; </w:t>
            </w:r>
            <w:r w:rsidR="00B8601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 xml:space="preserve">или </w:t>
            </w:r>
          </w:p>
          <w:p w:rsidR="00C86359" w:rsidRDefault="00792916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86013" w:rsidRP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Нотариально удостоверенное заявление продавца о том, что на дату приобретения и на дату продажи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86013" w:rsidRPr="00792916" w:rsidRDefault="00C86359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86013" w:rsidRP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имущества в зарегистрированном браке не состоял/не состоит</w:t>
            </w:r>
            <w:r w:rsidR="00792916" w:rsidRP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92916" w:rsidRDefault="00792916" w:rsidP="0079291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63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8) </w:t>
            </w:r>
            <w:r w:rsidR="00C863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35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Согласие</w:t>
            </w:r>
            <w:r>
              <w:rPr>
                <w:lang w:eastAsia="ru-RU"/>
              </w:rPr>
              <w:t xml:space="preserve"> </w:t>
            </w:r>
            <w:r w:rsidRPr="007929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обработку</w:t>
            </w:r>
            <w:r>
              <w:rPr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персональных данных продавца недвижимого имущества и его представителя.</w:t>
            </w:r>
          </w:p>
          <w:p w:rsidR="0055327A" w:rsidRDefault="0055327A" w:rsidP="0079291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5327A" w:rsidRPr="00792916" w:rsidRDefault="0055327A" w:rsidP="0079291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77E0" w:rsidTr="00D255BA">
        <w:tc>
          <w:tcPr>
            <w:tcW w:w="9875" w:type="dxa"/>
            <w:tcBorders>
              <w:top w:val="single" w:sz="4" w:space="0" w:color="000000" w:themeColor="text1"/>
            </w:tcBorders>
          </w:tcPr>
          <w:p w:rsidR="006377E0" w:rsidRPr="00792916" w:rsidRDefault="00792916" w:rsidP="006A7FD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5.2.5. По имущественным правам (правам требования) на объекты долевого строительства:</w:t>
            </w:r>
          </w:p>
        </w:tc>
      </w:tr>
      <w:tr w:rsidR="006377E0" w:rsidTr="002B3943">
        <w:tc>
          <w:tcPr>
            <w:tcW w:w="98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6359" w:rsidRDefault="00792916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Документы, подтверждающие наличие у лица, имущественных прав (прав требования) (договор участия в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6359" w:rsidRDefault="00C86359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долевом строительстве многоквартирного дома, соглашение о переуступке прав требования по договорам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377E0" w:rsidRDefault="00C86359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 и документы, подтверждающие оплату прав);</w:t>
            </w:r>
          </w:p>
          <w:p w:rsidR="00C86359" w:rsidRDefault="00792916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Документы, подтверждающие оплату имущественных прав по договорам (платежные документы, выписки из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6359" w:rsidRDefault="00C86359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банка, справка от застройщика об отсутствии задолженности по оплате договора участия в долевом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2916" w:rsidRDefault="00C86359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строительстве и т.д.)</w:t>
            </w:r>
          </w:p>
          <w:p w:rsidR="00C86359" w:rsidRDefault="00792916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Нотариально удостоверенное согласие супруга(и) владельца имущественных прав (дольщика), на переуступку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2916" w:rsidRDefault="00C86359" w:rsidP="007929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 требования на объект долевого строительства </w:t>
            </w:r>
            <w:r w:rsidR="00792916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  <w:t>или</w:t>
            </w:r>
          </w:p>
          <w:p w:rsidR="00C86359" w:rsidRDefault="00792916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Нотариально удостоверенное заявление владельца имущественных прав на объект долевого строительства, о </w:t>
            </w:r>
          </w:p>
          <w:p w:rsidR="00C86359" w:rsidRDefault="00C86359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том, что на момент приобретения права требования и на момент совершения сделки по уступке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92916" w:rsidRDefault="00C86359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92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имущественных </w:t>
            </w:r>
            <w:r w:rsidR="00D25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в браке не состоял/не состоит.</w:t>
            </w:r>
          </w:p>
          <w:p w:rsidR="00D255BA" w:rsidRPr="00792916" w:rsidRDefault="00D255BA" w:rsidP="0079291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r w:rsidR="00C86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Согласие на обработку персональных данных владельцем имущественных прав и его представителем </w:t>
            </w:r>
          </w:p>
        </w:tc>
      </w:tr>
      <w:tr w:rsidR="002B3943" w:rsidTr="002B3943">
        <w:tc>
          <w:tcPr>
            <w:tcW w:w="98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3943" w:rsidRPr="00301159" w:rsidRDefault="002B3943" w:rsidP="0079291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011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5.2.6.</w:t>
            </w:r>
            <w:r w:rsidRPr="00301159">
              <w:t xml:space="preserve"> </w:t>
            </w:r>
            <w:r w:rsidRPr="00301159"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ДОКУМЕНТОВ, необходимых для оформления залога прав требований:</w:t>
            </w:r>
          </w:p>
        </w:tc>
      </w:tr>
      <w:tr w:rsidR="002B3943" w:rsidTr="00D255BA">
        <w:tc>
          <w:tcPr>
            <w:tcW w:w="9875" w:type="dxa"/>
            <w:tcBorders>
              <w:top w:val="single" w:sz="4" w:space="0" w:color="000000" w:themeColor="text1"/>
            </w:tcBorders>
          </w:tcPr>
          <w:p w:rsidR="002B3943" w:rsidRPr="00301159" w:rsidRDefault="002B3943" w:rsidP="002B3943">
            <w:pPr>
              <w:ind w:firstLine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sz w:val="20"/>
                <w:szCs w:val="20"/>
              </w:rPr>
              <w:t>1. Оригинал и копия Инвестиционного договора, с приложением всех соглашений.</w:t>
            </w:r>
          </w:p>
          <w:p w:rsidR="002B3943" w:rsidRPr="00301159" w:rsidRDefault="002B3943" w:rsidP="002B3943">
            <w:pPr>
              <w:ind w:firstLine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sz w:val="20"/>
                <w:szCs w:val="20"/>
              </w:rPr>
              <w:t>2. Копии правоустанавливающих документов застройщика.</w:t>
            </w:r>
          </w:p>
          <w:p w:rsidR="002B3943" w:rsidRPr="00301159" w:rsidRDefault="002B3943" w:rsidP="002B3943">
            <w:pPr>
              <w:ind w:firstLine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sz w:val="20"/>
                <w:szCs w:val="20"/>
              </w:rPr>
              <w:t>3. Документы об оплате первоначального взноса.</w:t>
            </w:r>
          </w:p>
          <w:p w:rsidR="002B3943" w:rsidRPr="00301159" w:rsidRDefault="002B3943" w:rsidP="002B3943">
            <w:pPr>
              <w:ind w:firstLine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sz w:val="20"/>
                <w:szCs w:val="20"/>
              </w:rPr>
              <w:t xml:space="preserve">4. Документы, подтверждающие право собственности / аренды на земельный участок, на котором </w:t>
            </w:r>
            <w:proofErr w:type="gramStart"/>
            <w:r w:rsidRPr="00301159">
              <w:rPr>
                <w:rFonts w:ascii="Times New Roman" w:hAnsi="Times New Roman" w:cs="Times New Roman"/>
                <w:sz w:val="20"/>
                <w:szCs w:val="20"/>
              </w:rPr>
              <w:t>строится  МНОГОКВАРТИРНЫЙ</w:t>
            </w:r>
            <w:proofErr w:type="gramEnd"/>
            <w:r w:rsidRPr="00301159">
              <w:rPr>
                <w:rFonts w:ascii="Times New Roman" w:hAnsi="Times New Roman" w:cs="Times New Roman"/>
                <w:sz w:val="20"/>
                <w:szCs w:val="20"/>
              </w:rPr>
              <w:t xml:space="preserve"> ДОМ / ЖИЛОЙ ДОМ;</w:t>
            </w:r>
          </w:p>
          <w:p w:rsidR="002B3943" w:rsidRPr="00301159" w:rsidRDefault="002B3943" w:rsidP="002B3943">
            <w:pPr>
              <w:ind w:firstLine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sz w:val="20"/>
                <w:szCs w:val="20"/>
              </w:rPr>
              <w:t xml:space="preserve">5. Выписка из ЕГРН в отношении земельного </w:t>
            </w:r>
            <w:proofErr w:type="gramStart"/>
            <w:r w:rsidRPr="00301159">
              <w:rPr>
                <w:rFonts w:ascii="Times New Roman" w:hAnsi="Times New Roman" w:cs="Times New Roman"/>
                <w:sz w:val="20"/>
                <w:szCs w:val="20"/>
              </w:rPr>
              <w:t>участка,  на</w:t>
            </w:r>
            <w:proofErr w:type="gramEnd"/>
            <w:r w:rsidRPr="00301159">
              <w:rPr>
                <w:rFonts w:ascii="Times New Roman" w:hAnsi="Times New Roman" w:cs="Times New Roman"/>
                <w:sz w:val="20"/>
                <w:szCs w:val="20"/>
              </w:rPr>
              <w:t xml:space="preserve"> котором строится  МНОГОКВАРТИРНЫЙ ДОМ / ЖИЛОЙ ДОМ;</w:t>
            </w:r>
          </w:p>
          <w:p w:rsidR="002B3943" w:rsidRPr="00301159" w:rsidRDefault="002B3943" w:rsidP="002B3943">
            <w:pPr>
              <w:ind w:firstLine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sz w:val="20"/>
                <w:szCs w:val="20"/>
              </w:rPr>
              <w:t>6. Дополнительно:</w:t>
            </w:r>
          </w:p>
          <w:p w:rsidR="002B3943" w:rsidRPr="00301159" w:rsidRDefault="002B3943" w:rsidP="002B3943">
            <w:pPr>
              <w:ind w:firstLine="1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№1 (применяется для МНОГОКВАРТИРНЫХ ДОМОВ):</w:t>
            </w:r>
          </w:p>
          <w:p w:rsidR="002B3943" w:rsidRPr="00301159" w:rsidRDefault="002B3943" w:rsidP="002B3943">
            <w:pPr>
              <w:ind w:firstLine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sz w:val="20"/>
                <w:szCs w:val="20"/>
              </w:rPr>
              <w:t>- Разрешение на строительство МНОГОКВАРТИРНОГО ДОМА;</w:t>
            </w:r>
          </w:p>
          <w:p w:rsidR="002B3943" w:rsidRPr="00301159" w:rsidRDefault="002B3943" w:rsidP="002B3943">
            <w:pPr>
              <w:ind w:firstLine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sz w:val="20"/>
                <w:szCs w:val="20"/>
              </w:rPr>
              <w:t>- Проектная декларация.</w:t>
            </w:r>
          </w:p>
          <w:p w:rsidR="002B3943" w:rsidRPr="00301159" w:rsidRDefault="002B3943" w:rsidP="002B3943">
            <w:pPr>
              <w:ind w:firstLine="1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№2 (применяется ко всем к ЖИЛЫМ ДОМАМ, за исключением жилых домов блокированной застройки, состоящим из двух блоков):</w:t>
            </w:r>
          </w:p>
          <w:p w:rsidR="002B3943" w:rsidRPr="00301159" w:rsidRDefault="002B3943" w:rsidP="002B3943">
            <w:pPr>
              <w:spacing w:after="120"/>
              <w:ind w:firstLine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sz w:val="20"/>
                <w:szCs w:val="20"/>
              </w:rPr>
              <w:t>- Уведомление застройщика о планируемом строительстве или реконструкции ЖИЛОГО ДОМА (далее Уведомление застройщика);</w:t>
            </w:r>
          </w:p>
          <w:p w:rsidR="002B3943" w:rsidRPr="00301159" w:rsidRDefault="002B3943" w:rsidP="002B3943">
            <w:pPr>
              <w:spacing w:after="120"/>
              <w:ind w:firstLine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sz w:val="20"/>
                <w:szCs w:val="20"/>
              </w:rPr>
              <w:t xml:space="preserve">- Уведомление </w:t>
            </w:r>
            <w:proofErr w:type="gramStart"/>
            <w:r w:rsidRPr="00301159">
              <w:rPr>
                <w:rFonts w:ascii="Times New Roman" w:hAnsi="Times New Roman" w:cs="Times New Roman"/>
                <w:sz w:val="20"/>
                <w:szCs w:val="20"/>
              </w:rPr>
              <w:t>государственного  /</w:t>
            </w:r>
            <w:proofErr w:type="gramEnd"/>
            <w:r w:rsidRPr="0030115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органа, уполномоченного на выдачу разрешения на строительство, о соответствии о соответствии указанных в Уведомлении застройщика установленным параметрам и допустимости размещения ЖИЛОГО ДОМА на земельном участке. </w:t>
            </w:r>
          </w:p>
          <w:p w:rsidR="002B3943" w:rsidRPr="00301159" w:rsidRDefault="002B3943" w:rsidP="002B3943">
            <w:pPr>
              <w:ind w:firstLine="16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i/>
                <w:sz w:val="20"/>
                <w:szCs w:val="20"/>
              </w:rPr>
              <w:t>ВАРИАНТ №3 (если осуществляется строительство жилого дома блокированной застройки, состоящим из двух блоков):</w:t>
            </w:r>
          </w:p>
          <w:p w:rsidR="002B3943" w:rsidRPr="00301159" w:rsidRDefault="002B3943" w:rsidP="002B3943">
            <w:pPr>
              <w:spacing w:after="120"/>
              <w:ind w:firstLine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159">
              <w:rPr>
                <w:rFonts w:ascii="Times New Roman" w:hAnsi="Times New Roman" w:cs="Times New Roman"/>
                <w:sz w:val="20"/>
                <w:szCs w:val="20"/>
              </w:rPr>
              <w:t>- Разрешение на строительство жилого дома блокированной застройки, состоящего из двух блоков.</w:t>
            </w:r>
            <w:bookmarkStart w:id="0" w:name="_GoBack"/>
            <w:bookmarkEnd w:id="0"/>
          </w:p>
        </w:tc>
      </w:tr>
    </w:tbl>
    <w:p w:rsidR="00E205B9" w:rsidRDefault="00E205B9" w:rsidP="00A37F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6359" w:rsidRPr="00C86359" w:rsidRDefault="00C86359" w:rsidP="00C86359">
      <w:pPr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Для принятия решения Банк может запросить дополнительную информацию, а также документы, подтверждающие представленную информацию.</w:t>
      </w:r>
    </w:p>
    <w:p w:rsidR="006A632D" w:rsidRPr="00C86359" w:rsidRDefault="006A632D" w:rsidP="00C86359">
      <w:pPr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C86359">
        <w:rPr>
          <w:rFonts w:ascii="Times New Roman" w:eastAsia="Times New Roman" w:hAnsi="Times New Roman" w:cs="Times New Roman"/>
          <w:lang w:eastAsia="ru-RU"/>
        </w:rPr>
        <w:br w:type="page"/>
      </w:r>
    </w:p>
    <w:p w:rsidR="0054723C" w:rsidRPr="0054723C" w:rsidRDefault="0054723C" w:rsidP="0054723C">
      <w:pPr>
        <w:keepNext/>
        <w:keepLine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73612F" w:rsidRPr="00C34055" w:rsidRDefault="0073612F" w:rsidP="0073612F">
      <w:pPr>
        <w:spacing w:after="0" w:line="240" w:lineRule="auto"/>
        <w:rPr>
          <w:rFonts w:ascii="Times New Roman" w:hAnsi="Times New Roman" w:cs="Times New Roman"/>
        </w:rPr>
      </w:pPr>
    </w:p>
    <w:p w:rsidR="0073612F" w:rsidRPr="00FB2351" w:rsidRDefault="0073612F" w:rsidP="0073612F">
      <w:pPr>
        <w:spacing w:after="0" w:line="240" w:lineRule="auto"/>
        <w:rPr>
          <w:rFonts w:ascii="Times New Roman" w:hAnsi="Times New Roman" w:cs="Times New Roman"/>
        </w:rPr>
      </w:pPr>
    </w:p>
    <w:p w:rsidR="0054723C" w:rsidRPr="00C34055" w:rsidRDefault="0054723C" w:rsidP="00D00E2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4723C" w:rsidRPr="00C34055" w:rsidSect="0055327A">
      <w:footerReference w:type="default" r:id="rId8"/>
      <w:footerReference w:type="first" r:id="rId9"/>
      <w:pgSz w:w="11906" w:h="16838"/>
      <w:pgMar w:top="851" w:right="851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59" w:rsidRDefault="00015959" w:rsidP="008D3D70">
      <w:pPr>
        <w:spacing w:after="0" w:line="240" w:lineRule="auto"/>
      </w:pPr>
      <w:r>
        <w:separator/>
      </w:r>
    </w:p>
  </w:endnote>
  <w:endnote w:type="continuationSeparator" w:id="0">
    <w:p w:rsidR="00015959" w:rsidRDefault="00015959" w:rsidP="008D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C7" w:rsidRDefault="00865FC7">
    <w:pPr>
      <w:pStyle w:val="ac"/>
    </w:pPr>
    <w:r>
      <w:t>___________________________</w:t>
    </w:r>
  </w:p>
  <w:p w:rsidR="00865FC7" w:rsidRDefault="00865FC7" w:rsidP="00865FC7">
    <w:pPr>
      <w:pStyle w:val="ac"/>
    </w:pPr>
  </w:p>
  <w:p w:rsidR="00865FC7" w:rsidRPr="00865FC7" w:rsidRDefault="00865FC7" w:rsidP="00865FC7">
    <w:pPr>
      <w:pStyle w:val="ac"/>
      <w:rPr>
        <w:rFonts w:ascii="Times New Roman" w:hAnsi="Times New Roman" w:cs="Times New Roman"/>
        <w:sz w:val="18"/>
        <w:szCs w:val="18"/>
      </w:rPr>
    </w:pPr>
    <w:r w:rsidRPr="00865FC7">
      <w:rPr>
        <w:rFonts w:ascii="Times New Roman" w:hAnsi="Times New Roman" w:cs="Times New Roman"/>
        <w:sz w:val="18"/>
        <w:szCs w:val="18"/>
      </w:rPr>
      <w:t>* - документы предоставляют по требованию кредитного работника</w:t>
    </w:r>
  </w:p>
  <w:p w:rsidR="00865FC7" w:rsidRPr="00865FC7" w:rsidRDefault="00865FC7">
    <w:pPr>
      <w:pStyle w:val="ac"/>
      <w:rPr>
        <w:rFonts w:ascii="Times New Roman" w:hAnsi="Times New Roman" w:cs="Times New Roman"/>
        <w:sz w:val="18"/>
        <w:szCs w:val="18"/>
      </w:rPr>
    </w:pPr>
    <w:r w:rsidRPr="00865FC7">
      <w:rPr>
        <w:rFonts w:ascii="Times New Roman" w:hAnsi="Times New Roman" w:cs="Times New Roman"/>
        <w:sz w:val="18"/>
        <w:szCs w:val="18"/>
      </w:rPr>
      <w:t>¹ - Недвижимое имущество, полученное по договору ренты Банк может рассматривать, при условии наличия свидетельства о смерти получателя ренты.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C7" w:rsidRDefault="00865FC7">
    <w:pPr>
      <w:pStyle w:val="ac"/>
      <w:rPr>
        <w:vertAlign w:val="subscript"/>
      </w:rPr>
    </w:pP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</w:r>
    <w:r>
      <w:rPr>
        <w:vertAlign w:val="subscript"/>
      </w:rPr>
      <w:softHyphen/>
      <w:t>__________________________________________________</w:t>
    </w:r>
  </w:p>
  <w:p w:rsidR="00865FC7" w:rsidRPr="00865FC7" w:rsidRDefault="00865FC7" w:rsidP="00865FC7">
    <w:pPr>
      <w:pStyle w:val="ac"/>
      <w:rPr>
        <w:rFonts w:ascii="Times New Roman" w:hAnsi="Times New Roman" w:cs="Times New Roman"/>
        <w:sz w:val="18"/>
        <w:szCs w:val="18"/>
      </w:rPr>
    </w:pPr>
    <w:r w:rsidRPr="00865FC7">
      <w:rPr>
        <w:rFonts w:ascii="Times New Roman" w:hAnsi="Times New Roman" w:cs="Times New Roman"/>
        <w:sz w:val="18"/>
        <w:szCs w:val="18"/>
      </w:rPr>
      <w:t>* - документы предоставляют по требованию кредитного работника</w:t>
    </w:r>
  </w:p>
  <w:p w:rsidR="00865FC7" w:rsidRPr="00865FC7" w:rsidRDefault="00865FC7" w:rsidP="00865FC7">
    <w:pPr>
      <w:pStyle w:val="ac"/>
      <w:rPr>
        <w:rFonts w:ascii="Times New Roman" w:hAnsi="Times New Roman" w:cs="Times New Roman"/>
        <w:sz w:val="18"/>
        <w:szCs w:val="18"/>
      </w:rPr>
    </w:pPr>
    <w:r w:rsidRPr="00865FC7">
      <w:rPr>
        <w:rFonts w:ascii="Times New Roman" w:hAnsi="Times New Roman" w:cs="Times New Roman"/>
        <w:sz w:val="18"/>
        <w:szCs w:val="18"/>
      </w:rPr>
      <w:t>* - документы предоставляют по требованию кредитного работника</w:t>
    </w:r>
  </w:p>
  <w:p w:rsidR="00865FC7" w:rsidRPr="00865FC7" w:rsidRDefault="00865FC7">
    <w:pPr>
      <w:pStyle w:val="ac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59" w:rsidRDefault="00015959" w:rsidP="008D3D70">
      <w:pPr>
        <w:spacing w:after="0" w:line="240" w:lineRule="auto"/>
      </w:pPr>
      <w:r>
        <w:separator/>
      </w:r>
    </w:p>
  </w:footnote>
  <w:footnote w:type="continuationSeparator" w:id="0">
    <w:p w:rsidR="00015959" w:rsidRDefault="00015959" w:rsidP="008D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59D"/>
    <w:multiLevelType w:val="hybridMultilevel"/>
    <w:tmpl w:val="FE7A29F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BD52E9F"/>
    <w:multiLevelType w:val="hybridMultilevel"/>
    <w:tmpl w:val="92286D7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C93267"/>
    <w:multiLevelType w:val="hybridMultilevel"/>
    <w:tmpl w:val="A96E52E4"/>
    <w:lvl w:ilvl="0" w:tplc="4C9EA796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7735276"/>
    <w:multiLevelType w:val="multilevel"/>
    <w:tmpl w:val="3C04E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A637E8E"/>
    <w:multiLevelType w:val="hybridMultilevel"/>
    <w:tmpl w:val="EDA2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0092"/>
    <w:multiLevelType w:val="hybridMultilevel"/>
    <w:tmpl w:val="086C817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 w15:restartNumberingAfterBreak="0">
    <w:nsid w:val="38136989"/>
    <w:multiLevelType w:val="hybridMultilevel"/>
    <w:tmpl w:val="DDACBE7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405C4D05"/>
    <w:multiLevelType w:val="hybridMultilevel"/>
    <w:tmpl w:val="DA4663B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42225781"/>
    <w:multiLevelType w:val="hybridMultilevel"/>
    <w:tmpl w:val="8B3AC1CA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43764202"/>
    <w:multiLevelType w:val="hybridMultilevel"/>
    <w:tmpl w:val="006A28E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2D2F48"/>
    <w:multiLevelType w:val="hybridMultilevel"/>
    <w:tmpl w:val="34E2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7B6C"/>
    <w:multiLevelType w:val="hybridMultilevel"/>
    <w:tmpl w:val="8620F89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60614157"/>
    <w:multiLevelType w:val="hybridMultilevel"/>
    <w:tmpl w:val="E502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D22FE"/>
    <w:multiLevelType w:val="hybridMultilevel"/>
    <w:tmpl w:val="C8422648"/>
    <w:lvl w:ilvl="0" w:tplc="E4866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B1E2E"/>
    <w:multiLevelType w:val="hybridMultilevel"/>
    <w:tmpl w:val="1736B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A2B3B"/>
    <w:multiLevelType w:val="hybridMultilevel"/>
    <w:tmpl w:val="6D303340"/>
    <w:lvl w:ilvl="0" w:tplc="041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6" w15:restartNumberingAfterBreak="0">
    <w:nsid w:val="6AC43429"/>
    <w:multiLevelType w:val="hybridMultilevel"/>
    <w:tmpl w:val="6C185F7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4"/>
  </w:num>
  <w:num w:numId="5">
    <w:abstractNumId w:val="16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13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3C"/>
    <w:rsid w:val="00007781"/>
    <w:rsid w:val="00015959"/>
    <w:rsid w:val="00035419"/>
    <w:rsid w:val="00057C91"/>
    <w:rsid w:val="00095AE8"/>
    <w:rsid w:val="00097724"/>
    <w:rsid w:val="000C6430"/>
    <w:rsid w:val="00135F39"/>
    <w:rsid w:val="00144103"/>
    <w:rsid w:val="00156F3C"/>
    <w:rsid w:val="001719E1"/>
    <w:rsid w:val="00193318"/>
    <w:rsid w:val="00194FC7"/>
    <w:rsid w:val="001A3C44"/>
    <w:rsid w:val="001A55B6"/>
    <w:rsid w:val="001B2E65"/>
    <w:rsid w:val="001D1440"/>
    <w:rsid w:val="001D4B4E"/>
    <w:rsid w:val="001D7BCA"/>
    <w:rsid w:val="00215A67"/>
    <w:rsid w:val="00227A7A"/>
    <w:rsid w:val="00234203"/>
    <w:rsid w:val="0025245B"/>
    <w:rsid w:val="00262E19"/>
    <w:rsid w:val="002649FE"/>
    <w:rsid w:val="00271E7D"/>
    <w:rsid w:val="002754E9"/>
    <w:rsid w:val="002B3943"/>
    <w:rsid w:val="002B644E"/>
    <w:rsid w:val="002D3ED0"/>
    <w:rsid w:val="002E0098"/>
    <w:rsid w:val="002F4DC2"/>
    <w:rsid w:val="00301159"/>
    <w:rsid w:val="00324364"/>
    <w:rsid w:val="00327FFB"/>
    <w:rsid w:val="0033149E"/>
    <w:rsid w:val="0038448A"/>
    <w:rsid w:val="003A077F"/>
    <w:rsid w:val="003A1AFB"/>
    <w:rsid w:val="003A6B25"/>
    <w:rsid w:val="003C6D4D"/>
    <w:rsid w:val="003C708E"/>
    <w:rsid w:val="003D0097"/>
    <w:rsid w:val="003D2385"/>
    <w:rsid w:val="003E096C"/>
    <w:rsid w:val="003F46A6"/>
    <w:rsid w:val="003F55A4"/>
    <w:rsid w:val="00414618"/>
    <w:rsid w:val="00414FDC"/>
    <w:rsid w:val="00442908"/>
    <w:rsid w:val="00444806"/>
    <w:rsid w:val="004602EA"/>
    <w:rsid w:val="00463CF7"/>
    <w:rsid w:val="00466944"/>
    <w:rsid w:val="004D2961"/>
    <w:rsid w:val="004D47DA"/>
    <w:rsid w:val="004F1433"/>
    <w:rsid w:val="00544025"/>
    <w:rsid w:val="0054723C"/>
    <w:rsid w:val="0055327A"/>
    <w:rsid w:val="00574103"/>
    <w:rsid w:val="005819AE"/>
    <w:rsid w:val="005858A8"/>
    <w:rsid w:val="0059315B"/>
    <w:rsid w:val="005A257D"/>
    <w:rsid w:val="005A3A3B"/>
    <w:rsid w:val="005A48AA"/>
    <w:rsid w:val="00600387"/>
    <w:rsid w:val="006040BD"/>
    <w:rsid w:val="006377E0"/>
    <w:rsid w:val="006937FD"/>
    <w:rsid w:val="00697840"/>
    <w:rsid w:val="006A632D"/>
    <w:rsid w:val="006A7FDD"/>
    <w:rsid w:val="006D18EA"/>
    <w:rsid w:val="006D626B"/>
    <w:rsid w:val="0073612F"/>
    <w:rsid w:val="0076027A"/>
    <w:rsid w:val="00763A36"/>
    <w:rsid w:val="00767F70"/>
    <w:rsid w:val="0078684C"/>
    <w:rsid w:val="00790AAD"/>
    <w:rsid w:val="00792916"/>
    <w:rsid w:val="007A10EF"/>
    <w:rsid w:val="007B1029"/>
    <w:rsid w:val="007B5776"/>
    <w:rsid w:val="007C22A3"/>
    <w:rsid w:val="007F1C1C"/>
    <w:rsid w:val="0080492D"/>
    <w:rsid w:val="00856834"/>
    <w:rsid w:val="00857001"/>
    <w:rsid w:val="00865FC7"/>
    <w:rsid w:val="0089644F"/>
    <w:rsid w:val="008C6AF1"/>
    <w:rsid w:val="008D2D5B"/>
    <w:rsid w:val="008D3D70"/>
    <w:rsid w:val="009261C2"/>
    <w:rsid w:val="00937F88"/>
    <w:rsid w:val="00941AC6"/>
    <w:rsid w:val="00970C73"/>
    <w:rsid w:val="00990C69"/>
    <w:rsid w:val="0099346C"/>
    <w:rsid w:val="009E5A44"/>
    <w:rsid w:val="00A11528"/>
    <w:rsid w:val="00A13789"/>
    <w:rsid w:val="00A20447"/>
    <w:rsid w:val="00A206CF"/>
    <w:rsid w:val="00A26B83"/>
    <w:rsid w:val="00A37F9F"/>
    <w:rsid w:val="00A43178"/>
    <w:rsid w:val="00A45806"/>
    <w:rsid w:val="00A45FDC"/>
    <w:rsid w:val="00A94C94"/>
    <w:rsid w:val="00A96916"/>
    <w:rsid w:val="00A97523"/>
    <w:rsid w:val="00AA0D57"/>
    <w:rsid w:val="00AB07ED"/>
    <w:rsid w:val="00AE7B6F"/>
    <w:rsid w:val="00B20175"/>
    <w:rsid w:val="00B256E4"/>
    <w:rsid w:val="00B41F63"/>
    <w:rsid w:val="00B80A24"/>
    <w:rsid w:val="00B85D89"/>
    <w:rsid w:val="00B86013"/>
    <w:rsid w:val="00BA4002"/>
    <w:rsid w:val="00BA75EA"/>
    <w:rsid w:val="00BB0023"/>
    <w:rsid w:val="00BB6526"/>
    <w:rsid w:val="00BC0ADB"/>
    <w:rsid w:val="00BF09A9"/>
    <w:rsid w:val="00BF3DE9"/>
    <w:rsid w:val="00C0708F"/>
    <w:rsid w:val="00C34055"/>
    <w:rsid w:val="00C34D78"/>
    <w:rsid w:val="00C44055"/>
    <w:rsid w:val="00C61257"/>
    <w:rsid w:val="00C61D6F"/>
    <w:rsid w:val="00C86359"/>
    <w:rsid w:val="00C924C3"/>
    <w:rsid w:val="00CA4996"/>
    <w:rsid w:val="00CC26E8"/>
    <w:rsid w:val="00CF0A45"/>
    <w:rsid w:val="00D00E2C"/>
    <w:rsid w:val="00D255BA"/>
    <w:rsid w:val="00D558A9"/>
    <w:rsid w:val="00D86839"/>
    <w:rsid w:val="00DA7FBE"/>
    <w:rsid w:val="00DC6FD6"/>
    <w:rsid w:val="00DD0401"/>
    <w:rsid w:val="00DE6D9A"/>
    <w:rsid w:val="00DF59E6"/>
    <w:rsid w:val="00E205B9"/>
    <w:rsid w:val="00E24FA8"/>
    <w:rsid w:val="00E42180"/>
    <w:rsid w:val="00E50E66"/>
    <w:rsid w:val="00E5565C"/>
    <w:rsid w:val="00E67EF5"/>
    <w:rsid w:val="00EA7606"/>
    <w:rsid w:val="00EC1D91"/>
    <w:rsid w:val="00F45533"/>
    <w:rsid w:val="00F66370"/>
    <w:rsid w:val="00F7128B"/>
    <w:rsid w:val="00F770E9"/>
    <w:rsid w:val="00F867B9"/>
    <w:rsid w:val="00FA40D0"/>
    <w:rsid w:val="00FB2351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A6EFE53-8505-4F41-96F9-3297DA9B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5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D3D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D3D7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D3D70"/>
    <w:rPr>
      <w:vertAlign w:val="superscript"/>
    </w:rPr>
  </w:style>
  <w:style w:type="table" w:styleId="a9">
    <w:name w:val="Table Grid"/>
    <w:basedOn w:val="a1"/>
    <w:uiPriority w:val="59"/>
    <w:rsid w:val="00E2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6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5FC7"/>
  </w:style>
  <w:style w:type="paragraph" w:styleId="ac">
    <w:name w:val="footer"/>
    <w:basedOn w:val="a"/>
    <w:link w:val="ad"/>
    <w:uiPriority w:val="99"/>
    <w:unhideWhenUsed/>
    <w:rsid w:val="00865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5FC7"/>
  </w:style>
  <w:style w:type="paragraph" w:styleId="ae">
    <w:name w:val="Plain Text"/>
    <w:basedOn w:val="a"/>
    <w:link w:val="af"/>
    <w:uiPriority w:val="99"/>
    <w:semiHidden/>
    <w:unhideWhenUsed/>
    <w:rsid w:val="00E67EF5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E67E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736E-1597-4C37-826A-CBF2B0D8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Мурашова Елена Михайловна</dc:creator>
  <cp:lastModifiedBy>Ерохина Галина Михайловна</cp:lastModifiedBy>
  <cp:revision>3</cp:revision>
  <cp:lastPrinted>2020-02-18T20:52:00Z</cp:lastPrinted>
  <dcterms:created xsi:type="dcterms:W3CDTF">2020-05-29T12:25:00Z</dcterms:created>
  <dcterms:modified xsi:type="dcterms:W3CDTF">2020-05-29T13:09:00Z</dcterms:modified>
</cp:coreProperties>
</file>