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457E92" w:rsidP="00A56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="00A56490"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="00A56490"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tbl>
      <w:tblPr>
        <w:tblW w:w="10883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296"/>
        <w:gridCol w:w="1688"/>
        <w:gridCol w:w="851"/>
        <w:gridCol w:w="2835"/>
        <w:gridCol w:w="392"/>
      </w:tblGrid>
      <w:tr w:rsidR="00ED2487" w:rsidTr="00F7011F">
        <w:tc>
          <w:tcPr>
            <w:tcW w:w="10883" w:type="dxa"/>
            <w:gridSpan w:val="1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7011F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Полное фирменное наименование (для</w:t>
            </w:r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5766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7011F">
        <w:tc>
          <w:tcPr>
            <w:tcW w:w="5117" w:type="dxa"/>
            <w:gridSpan w:val="8"/>
          </w:tcPr>
          <w:p w:rsidR="00D608A7" w:rsidRDefault="00D608A7" w:rsidP="009845A8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2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Адрес эмитента, указанный в едином</w:t>
            </w:r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5766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7011F">
        <w:tc>
          <w:tcPr>
            <w:tcW w:w="5117" w:type="dxa"/>
            <w:gridSpan w:val="8"/>
          </w:tcPr>
          <w:p w:rsidR="00D608A7" w:rsidRDefault="00D608A7" w:rsidP="009845A8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3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Основной государственный регистрационный</w:t>
            </w:r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5766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7011F">
        <w:tc>
          <w:tcPr>
            <w:tcW w:w="5117" w:type="dxa"/>
            <w:gridSpan w:val="8"/>
          </w:tcPr>
          <w:p w:rsidR="00D608A7" w:rsidRDefault="00D608A7" w:rsidP="009845A8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4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 xml:space="preserve">Идентификационный номер </w:t>
            </w:r>
            <w:proofErr w:type="spellStart"/>
            <w:r w:rsidR="009845A8" w:rsidRPr="00657C4E">
              <w:rPr>
                <w:sz w:val="24"/>
                <w:szCs w:val="24"/>
              </w:rPr>
              <w:t>налогоплателыцика</w:t>
            </w:r>
            <w:proofErr w:type="spellEnd"/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5766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7011F">
        <w:tc>
          <w:tcPr>
            <w:tcW w:w="5117" w:type="dxa"/>
            <w:gridSpan w:val="8"/>
          </w:tcPr>
          <w:p w:rsidR="00D608A7" w:rsidRDefault="00D608A7" w:rsidP="00310255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5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Уникальный код эмитента, присвоенный </w:t>
            </w:r>
            <w:r w:rsidR="00310255">
              <w:rPr>
                <w:sz w:val="24"/>
                <w:szCs w:val="24"/>
              </w:rPr>
              <w:t xml:space="preserve">Банком </w:t>
            </w:r>
            <w:proofErr w:type="spellStart"/>
            <w:r w:rsidR="00310255">
              <w:rPr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5766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7011F">
        <w:tc>
          <w:tcPr>
            <w:tcW w:w="5117" w:type="dxa"/>
            <w:gridSpan w:val="8"/>
          </w:tcPr>
          <w:p w:rsidR="00D608A7" w:rsidRDefault="00D608A7" w:rsidP="009845A8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6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Адрес страницы в сети </w:t>
            </w:r>
            <w:r w:rsidR="0031025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31025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используемой эмитентом для раскрытия информации</w:t>
            </w:r>
          </w:p>
        </w:tc>
        <w:tc>
          <w:tcPr>
            <w:tcW w:w="5766" w:type="dxa"/>
            <w:gridSpan w:val="4"/>
          </w:tcPr>
          <w:p w:rsidR="00D608A7" w:rsidRDefault="00EE2BAD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Tr="00F7011F">
        <w:tc>
          <w:tcPr>
            <w:tcW w:w="5117" w:type="dxa"/>
            <w:gridSpan w:val="8"/>
          </w:tcPr>
          <w:p w:rsidR="00457E92" w:rsidRPr="00E17A3C" w:rsidRDefault="00457E92" w:rsidP="009845A8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457E92">
              <w:rPr>
                <w:sz w:val="24"/>
                <w:szCs w:val="24"/>
              </w:rPr>
              <w:t xml:space="preserve">Дата наступления события (существенного факта), о котором составлено сообщение </w:t>
            </w:r>
          </w:p>
        </w:tc>
        <w:tc>
          <w:tcPr>
            <w:tcW w:w="5766" w:type="dxa"/>
            <w:gridSpan w:val="4"/>
          </w:tcPr>
          <w:p w:rsidR="00457E92" w:rsidRDefault="008C13D0" w:rsidP="00F6571A">
            <w:pPr>
              <w:ind w:left="142"/>
            </w:pPr>
            <w:r>
              <w:rPr>
                <w:b/>
                <w:i/>
                <w:sz w:val="24"/>
                <w:szCs w:val="24"/>
              </w:rPr>
              <w:t>22</w:t>
            </w:r>
            <w:r w:rsidR="000D35F6" w:rsidRPr="0088553E">
              <w:rPr>
                <w:b/>
                <w:i/>
                <w:sz w:val="24"/>
                <w:szCs w:val="24"/>
              </w:rPr>
              <w:t>.</w:t>
            </w:r>
            <w:r w:rsidR="00F6571A">
              <w:rPr>
                <w:b/>
                <w:i/>
                <w:sz w:val="24"/>
                <w:szCs w:val="24"/>
              </w:rPr>
              <w:t>0</w:t>
            </w:r>
            <w:r w:rsidR="00E614C6">
              <w:rPr>
                <w:b/>
                <w:i/>
                <w:sz w:val="24"/>
                <w:szCs w:val="24"/>
              </w:rPr>
              <w:t>2</w:t>
            </w:r>
            <w:r w:rsidR="000D35F6" w:rsidRPr="0088553E">
              <w:rPr>
                <w:b/>
                <w:i/>
                <w:sz w:val="24"/>
                <w:szCs w:val="24"/>
              </w:rPr>
              <w:t>.20</w:t>
            </w:r>
            <w:r w:rsidR="00546880" w:rsidRPr="0088553E">
              <w:rPr>
                <w:b/>
                <w:i/>
                <w:sz w:val="24"/>
                <w:szCs w:val="24"/>
              </w:rPr>
              <w:t>2</w:t>
            </w:r>
            <w:r w:rsidR="00F6571A">
              <w:rPr>
                <w:b/>
                <w:i/>
                <w:sz w:val="24"/>
                <w:szCs w:val="24"/>
              </w:rPr>
              <w:t>2</w:t>
            </w:r>
            <w:r w:rsidR="000D35F6" w:rsidRPr="0088553E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D608A7" w:rsidTr="00F7011F">
        <w:trPr>
          <w:trHeight w:val="315"/>
        </w:trPr>
        <w:tc>
          <w:tcPr>
            <w:tcW w:w="10883" w:type="dxa"/>
            <w:gridSpan w:val="12"/>
            <w:tcBorders>
              <w:left w:val="nil"/>
              <w:right w:val="nil"/>
            </w:tcBorders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310255" w:rsidTr="00F7011F">
        <w:trPr>
          <w:trHeight w:val="225"/>
        </w:trPr>
        <w:tc>
          <w:tcPr>
            <w:tcW w:w="10883" w:type="dxa"/>
            <w:gridSpan w:val="12"/>
            <w:vAlign w:val="bottom"/>
          </w:tcPr>
          <w:p w:rsidR="00310255" w:rsidRDefault="00310255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7011F">
        <w:tc>
          <w:tcPr>
            <w:tcW w:w="10883" w:type="dxa"/>
            <w:gridSpan w:val="1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8C13D0">
              <w:rPr>
                <w:sz w:val="24"/>
                <w:szCs w:val="24"/>
              </w:rPr>
              <w:t>22</w:t>
            </w:r>
            <w:r w:rsidR="00A56490" w:rsidRPr="0033415A">
              <w:rPr>
                <w:sz w:val="24"/>
                <w:szCs w:val="24"/>
              </w:rPr>
              <w:t>.</w:t>
            </w:r>
            <w:r w:rsidR="00F6571A">
              <w:rPr>
                <w:sz w:val="24"/>
                <w:szCs w:val="24"/>
              </w:rPr>
              <w:t>0</w:t>
            </w:r>
            <w:r w:rsidR="00E614C6">
              <w:rPr>
                <w:sz w:val="24"/>
                <w:szCs w:val="24"/>
              </w:rPr>
              <w:t>2</w:t>
            </w:r>
            <w:r w:rsidR="00A56490" w:rsidRPr="0033415A">
              <w:rPr>
                <w:sz w:val="24"/>
                <w:szCs w:val="24"/>
              </w:rPr>
              <w:t>.20</w:t>
            </w:r>
            <w:r w:rsidR="00546880">
              <w:rPr>
                <w:sz w:val="24"/>
                <w:szCs w:val="24"/>
              </w:rPr>
              <w:t>2</w:t>
            </w:r>
            <w:r w:rsidR="00F6571A">
              <w:rPr>
                <w:sz w:val="24"/>
                <w:szCs w:val="24"/>
              </w:rPr>
              <w:t>2</w:t>
            </w:r>
            <w:r w:rsidR="00A56490">
              <w:rPr>
                <w:sz w:val="24"/>
                <w:szCs w:val="24"/>
              </w:rPr>
              <w:t>г</w:t>
            </w:r>
            <w:r w:rsidR="00A56490" w:rsidRPr="0033415A">
              <w:rPr>
                <w:sz w:val="24"/>
                <w:szCs w:val="24"/>
              </w:rPr>
              <w:t>.</w:t>
            </w:r>
          </w:p>
          <w:p w:rsidR="00FB5024" w:rsidRPr="008037C9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Pr="008037C9" w:rsidRDefault="00A56490" w:rsidP="00A56490">
            <w:pPr>
              <w:ind w:left="142"/>
              <w:rPr>
                <w:sz w:val="24"/>
                <w:szCs w:val="24"/>
              </w:rPr>
            </w:pPr>
            <w:r w:rsidRPr="008037C9">
              <w:rPr>
                <w:b/>
                <w:sz w:val="24"/>
                <w:szCs w:val="24"/>
              </w:rPr>
              <w:t>2.2.</w:t>
            </w:r>
            <w:r w:rsidRPr="008037C9">
              <w:rPr>
                <w:sz w:val="24"/>
                <w:szCs w:val="24"/>
              </w:rPr>
              <w:t xml:space="preserve"> Дата проведения заседания</w:t>
            </w:r>
            <w:r w:rsidR="000E2CCC" w:rsidRPr="008037C9">
              <w:rPr>
                <w:sz w:val="24"/>
                <w:szCs w:val="24"/>
              </w:rPr>
              <w:t xml:space="preserve"> </w:t>
            </w:r>
            <w:r w:rsidRPr="008037C9">
              <w:rPr>
                <w:sz w:val="24"/>
                <w:szCs w:val="24"/>
              </w:rPr>
              <w:t xml:space="preserve">Совета директоров: </w:t>
            </w:r>
            <w:r w:rsidR="008C13D0">
              <w:rPr>
                <w:sz w:val="24"/>
                <w:szCs w:val="24"/>
              </w:rPr>
              <w:t>24</w:t>
            </w:r>
            <w:r w:rsidRPr="008037C9">
              <w:rPr>
                <w:sz w:val="24"/>
                <w:szCs w:val="24"/>
              </w:rPr>
              <w:t>.</w:t>
            </w:r>
            <w:r w:rsidR="00F6571A">
              <w:rPr>
                <w:sz w:val="24"/>
                <w:szCs w:val="24"/>
              </w:rPr>
              <w:t>0</w:t>
            </w:r>
            <w:r w:rsidR="00E614C6">
              <w:rPr>
                <w:sz w:val="24"/>
                <w:szCs w:val="24"/>
              </w:rPr>
              <w:t>2</w:t>
            </w:r>
            <w:r w:rsidRPr="008037C9">
              <w:rPr>
                <w:sz w:val="24"/>
                <w:szCs w:val="24"/>
              </w:rPr>
              <w:t>.20</w:t>
            </w:r>
            <w:r w:rsidR="00546880" w:rsidRPr="008037C9">
              <w:rPr>
                <w:sz w:val="24"/>
                <w:szCs w:val="24"/>
              </w:rPr>
              <w:t>2</w:t>
            </w:r>
            <w:r w:rsidR="00F6571A">
              <w:rPr>
                <w:sz w:val="24"/>
                <w:szCs w:val="24"/>
              </w:rPr>
              <w:t>2</w:t>
            </w:r>
            <w:r w:rsidRPr="008037C9">
              <w:rPr>
                <w:sz w:val="24"/>
                <w:szCs w:val="24"/>
              </w:rPr>
              <w:t>г.</w:t>
            </w:r>
          </w:p>
          <w:p w:rsidR="00FB5024" w:rsidRPr="008037C9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Pr="008037C9" w:rsidRDefault="00A56490" w:rsidP="00A56490">
            <w:pPr>
              <w:ind w:left="142"/>
              <w:rPr>
                <w:sz w:val="24"/>
                <w:szCs w:val="24"/>
              </w:rPr>
            </w:pPr>
            <w:r w:rsidRPr="008037C9">
              <w:rPr>
                <w:b/>
                <w:sz w:val="24"/>
                <w:szCs w:val="24"/>
              </w:rPr>
              <w:t>2.3.</w:t>
            </w:r>
            <w:r w:rsidRPr="008037C9">
              <w:rPr>
                <w:sz w:val="24"/>
                <w:szCs w:val="24"/>
              </w:rPr>
              <w:t xml:space="preserve"> Повестка дня заседания</w:t>
            </w:r>
            <w:r w:rsidR="00F6571A">
              <w:rPr>
                <w:sz w:val="24"/>
                <w:szCs w:val="24"/>
              </w:rPr>
              <w:t xml:space="preserve"> </w:t>
            </w:r>
            <w:r w:rsidRPr="008037C9">
              <w:rPr>
                <w:sz w:val="24"/>
                <w:szCs w:val="24"/>
              </w:rPr>
              <w:t>Совета директоров:</w:t>
            </w:r>
          </w:p>
          <w:p w:rsidR="00ED44F1" w:rsidRPr="00F6571A" w:rsidRDefault="00ED44F1" w:rsidP="000E2CCC">
            <w:pPr>
              <w:ind w:left="251" w:right="403"/>
              <w:rPr>
                <w:sz w:val="24"/>
                <w:szCs w:val="24"/>
              </w:rPr>
            </w:pPr>
          </w:p>
          <w:p w:rsidR="00F6571A" w:rsidRPr="00F6571A" w:rsidRDefault="008C13D0" w:rsidP="008C13D0">
            <w:pPr>
              <w:numPr>
                <w:ilvl w:val="0"/>
                <w:numId w:val="5"/>
              </w:numPr>
              <w:tabs>
                <w:tab w:val="left" w:pos="0"/>
              </w:tabs>
              <w:autoSpaceDE/>
              <w:spacing w:after="240"/>
              <w:ind w:right="262"/>
              <w:jc w:val="both"/>
              <w:rPr>
                <w:sz w:val="24"/>
                <w:szCs w:val="24"/>
              </w:rPr>
            </w:pPr>
            <w:r w:rsidRPr="00F9278D">
              <w:rPr>
                <w:sz w:val="24"/>
                <w:szCs w:val="24"/>
              </w:rPr>
              <w:t>Рассмотрение предложений АКСИАЛ ИНВЕСТМЕНТС ЛИМИТЕД (AXIAL INVESTMENTS LIMITED) по выдвижению кандидатов в органы управления и контроля АО Банк «Национальный стандарт».</w:t>
            </w:r>
          </w:p>
          <w:p w:rsidR="007A6D7C" w:rsidRPr="007A6D7C" w:rsidRDefault="007A6D7C" w:rsidP="007A6D7C">
            <w:pPr>
              <w:ind w:left="221" w:right="284" w:hanging="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7A6D7C">
              <w:rPr>
                <w:rFonts w:eastAsia="Calibri"/>
                <w:sz w:val="24"/>
                <w:szCs w:val="24"/>
                <w:lang w:eastAsia="en-US"/>
              </w:rPr>
              <w:t>Идентификационные признаки акций, владельцы которых имеют право на участие в общем собрании акционеров эмитента:</w:t>
            </w:r>
          </w:p>
          <w:p w:rsidR="00A61077" w:rsidRPr="00ED2487" w:rsidRDefault="007A6D7C" w:rsidP="007A6D7C">
            <w:pPr>
              <w:pStyle w:val="a8"/>
              <w:tabs>
                <w:tab w:val="left" w:pos="0"/>
              </w:tabs>
              <w:ind w:left="221" w:right="262"/>
              <w:jc w:val="both"/>
            </w:pPr>
            <w:r w:rsidRPr="007A6D7C">
              <w:rPr>
                <w:rFonts w:ascii="Times New Roman" w:eastAsia="Calibri" w:hAnsi="Times New Roman"/>
                <w:lang w:eastAsia="en-US"/>
              </w:rPr>
              <w:t xml:space="preserve">вид, категория (тип): </w:t>
            </w:r>
            <w:r w:rsidRPr="007A6D7C">
              <w:rPr>
                <w:rFonts w:ascii="Times New Roman" w:eastAsia="Calibri" w:hAnsi="Times New Roman"/>
                <w:i/>
                <w:lang w:eastAsia="en-US"/>
              </w:rPr>
              <w:t>акции обыкновенные именные бездокументарные, государственный регистрационный номер выпуска: 10103421В, дата государственной регистрации: 16.07.2014 года.</w:t>
            </w:r>
          </w:p>
        </w:tc>
      </w:tr>
      <w:tr w:rsidR="00730BC0" w:rsidTr="00F7011F">
        <w:tc>
          <w:tcPr>
            <w:tcW w:w="10883" w:type="dxa"/>
            <w:gridSpan w:val="1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C0BFE" w:rsidTr="00F7011F">
        <w:trPr>
          <w:cantSplit/>
        </w:trPr>
        <w:tc>
          <w:tcPr>
            <w:tcW w:w="10883" w:type="dxa"/>
            <w:gridSpan w:val="12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F70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535FE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535FE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53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35FEB">
              <w:rPr>
                <w:sz w:val="24"/>
                <w:szCs w:val="24"/>
              </w:rPr>
              <w:t>Т.В. Захарова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F70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F70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32E23" w:rsidRDefault="008C13D0" w:rsidP="008C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F6571A" w:rsidP="00F65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546880" w:rsidP="00F6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571A">
              <w:rPr>
                <w:sz w:val="24"/>
                <w:szCs w:val="24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44F1"/>
    <w:sectPr w:rsidR="003C0BFE" w:rsidRPr="003C0BFE" w:rsidSect="00ED44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6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3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3" w:hanging="1800"/>
      </w:pPr>
      <w:rPr>
        <w:rFonts w:hint="default"/>
      </w:rPr>
    </w:lvl>
  </w:abstractNum>
  <w:abstractNum w:abstractNumId="1" w15:restartNumberingAfterBreak="0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2EA615F"/>
    <w:multiLevelType w:val="hybridMultilevel"/>
    <w:tmpl w:val="B27232AA"/>
    <w:lvl w:ilvl="0" w:tplc="0D92E030">
      <w:start w:val="1"/>
      <w:numFmt w:val="decimal"/>
      <w:lvlText w:val="%1)"/>
      <w:lvlJc w:val="left"/>
      <w:pPr>
        <w:ind w:left="67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AF378AB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2510105"/>
    <w:multiLevelType w:val="hybridMultilevel"/>
    <w:tmpl w:val="8EF0F1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4" w15:restartNumberingAfterBreak="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5" w15:restartNumberingAfterBreak="0">
    <w:nsid w:val="49187272"/>
    <w:multiLevelType w:val="multilevel"/>
    <w:tmpl w:val="A06A7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7" w15:restartNumberingAfterBreak="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2" w15:restartNumberingAfterBreak="0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20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</w:num>
  <w:num w:numId="9">
    <w:abstractNumId w:val="14"/>
  </w:num>
  <w:num w:numId="10">
    <w:abstractNumId w:val="8"/>
  </w:num>
  <w:num w:numId="11">
    <w:abstractNumId w:val="12"/>
  </w:num>
  <w:num w:numId="12">
    <w:abstractNumId w:val="21"/>
  </w:num>
  <w:num w:numId="13">
    <w:abstractNumId w:val="16"/>
  </w:num>
  <w:num w:numId="14">
    <w:abstractNumId w:val="2"/>
  </w:num>
  <w:num w:numId="15">
    <w:abstractNumId w:val="1"/>
  </w:num>
  <w:num w:numId="16">
    <w:abstractNumId w:val="13"/>
  </w:num>
  <w:num w:numId="17">
    <w:abstractNumId w:val="3"/>
  </w:num>
  <w:num w:numId="18">
    <w:abstractNumId w:val="9"/>
  </w:num>
  <w:num w:numId="19">
    <w:abstractNumId w:val="23"/>
  </w:num>
  <w:num w:numId="20">
    <w:abstractNumId w:val="22"/>
  </w:num>
  <w:num w:numId="21">
    <w:abstractNumId w:val="7"/>
  </w:num>
  <w:num w:numId="22">
    <w:abstractNumId w:val="19"/>
  </w:num>
  <w:num w:numId="23">
    <w:abstractNumId w:val="15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7"/>
    <w:rsid w:val="000203FA"/>
    <w:rsid w:val="00057F40"/>
    <w:rsid w:val="00090A0F"/>
    <w:rsid w:val="000A0746"/>
    <w:rsid w:val="000C713D"/>
    <w:rsid w:val="000D35F6"/>
    <w:rsid w:val="000E2CCC"/>
    <w:rsid w:val="00101C45"/>
    <w:rsid w:val="00122647"/>
    <w:rsid w:val="001653A6"/>
    <w:rsid w:val="001D4738"/>
    <w:rsid w:val="001F6BC7"/>
    <w:rsid w:val="0020322F"/>
    <w:rsid w:val="00240E5A"/>
    <w:rsid w:val="0026280D"/>
    <w:rsid w:val="00283782"/>
    <w:rsid w:val="00284211"/>
    <w:rsid w:val="002850D9"/>
    <w:rsid w:val="002C669A"/>
    <w:rsid w:val="00310255"/>
    <w:rsid w:val="00330382"/>
    <w:rsid w:val="003613C2"/>
    <w:rsid w:val="003A7A01"/>
    <w:rsid w:val="003B5D9C"/>
    <w:rsid w:val="003C0BFE"/>
    <w:rsid w:val="003F308C"/>
    <w:rsid w:val="00431BBE"/>
    <w:rsid w:val="00444867"/>
    <w:rsid w:val="00457E92"/>
    <w:rsid w:val="004736AB"/>
    <w:rsid w:val="00485A7E"/>
    <w:rsid w:val="004908D5"/>
    <w:rsid w:val="004944D8"/>
    <w:rsid w:val="004B7E3A"/>
    <w:rsid w:val="004E2230"/>
    <w:rsid w:val="004F149C"/>
    <w:rsid w:val="004F7DE8"/>
    <w:rsid w:val="00501521"/>
    <w:rsid w:val="00504836"/>
    <w:rsid w:val="00535FEB"/>
    <w:rsid w:val="00546880"/>
    <w:rsid w:val="005A3517"/>
    <w:rsid w:val="005A438D"/>
    <w:rsid w:val="005F6DDE"/>
    <w:rsid w:val="0064458D"/>
    <w:rsid w:val="0064639C"/>
    <w:rsid w:val="00671C27"/>
    <w:rsid w:val="006B5970"/>
    <w:rsid w:val="006D13FD"/>
    <w:rsid w:val="007062F3"/>
    <w:rsid w:val="00730BC0"/>
    <w:rsid w:val="00740F8F"/>
    <w:rsid w:val="007410F5"/>
    <w:rsid w:val="0076567B"/>
    <w:rsid w:val="007A6D7C"/>
    <w:rsid w:val="007E20E5"/>
    <w:rsid w:val="007F3257"/>
    <w:rsid w:val="007F674D"/>
    <w:rsid w:val="008037C9"/>
    <w:rsid w:val="0081103A"/>
    <w:rsid w:val="00863B9C"/>
    <w:rsid w:val="0088553E"/>
    <w:rsid w:val="008C13D0"/>
    <w:rsid w:val="008D7B46"/>
    <w:rsid w:val="008F3B4E"/>
    <w:rsid w:val="00983B87"/>
    <w:rsid w:val="009845A8"/>
    <w:rsid w:val="00A0244B"/>
    <w:rsid w:val="00A44EB1"/>
    <w:rsid w:val="00A56490"/>
    <w:rsid w:val="00A61077"/>
    <w:rsid w:val="00A719B0"/>
    <w:rsid w:val="00A84449"/>
    <w:rsid w:val="00AB1B5F"/>
    <w:rsid w:val="00AC3F63"/>
    <w:rsid w:val="00AD0A95"/>
    <w:rsid w:val="00B174EF"/>
    <w:rsid w:val="00B2489F"/>
    <w:rsid w:val="00B3237B"/>
    <w:rsid w:val="00B6057D"/>
    <w:rsid w:val="00B67937"/>
    <w:rsid w:val="00B93F1C"/>
    <w:rsid w:val="00BB6CDC"/>
    <w:rsid w:val="00BF31C4"/>
    <w:rsid w:val="00C75DD2"/>
    <w:rsid w:val="00C81AD3"/>
    <w:rsid w:val="00CA1197"/>
    <w:rsid w:val="00CA7E9F"/>
    <w:rsid w:val="00CC6A5F"/>
    <w:rsid w:val="00CD28B3"/>
    <w:rsid w:val="00D47E2B"/>
    <w:rsid w:val="00D608A7"/>
    <w:rsid w:val="00D77C26"/>
    <w:rsid w:val="00D77C69"/>
    <w:rsid w:val="00D96E59"/>
    <w:rsid w:val="00DD498F"/>
    <w:rsid w:val="00DE1B46"/>
    <w:rsid w:val="00E614C6"/>
    <w:rsid w:val="00ED2487"/>
    <w:rsid w:val="00ED44F1"/>
    <w:rsid w:val="00EE2BAD"/>
    <w:rsid w:val="00EF279E"/>
    <w:rsid w:val="00F07944"/>
    <w:rsid w:val="00F17FE4"/>
    <w:rsid w:val="00F25D10"/>
    <w:rsid w:val="00F30457"/>
    <w:rsid w:val="00F32E23"/>
    <w:rsid w:val="00F333F0"/>
    <w:rsid w:val="00F6571A"/>
    <w:rsid w:val="00F7011F"/>
    <w:rsid w:val="00F705AD"/>
    <w:rsid w:val="00F70E0E"/>
    <w:rsid w:val="00F82E80"/>
    <w:rsid w:val="00F86D68"/>
    <w:rsid w:val="00F86FCB"/>
    <w:rsid w:val="00F91495"/>
    <w:rsid w:val="00FB22C4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A2F333"/>
  <w15:docId w15:val="{02CD3B8D-145D-4364-B182-FF523A69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точки,Абзац списка ЭкспертЪ,Заголовок 3 -третий уровень,List Paragraph,Абзац списка для документа,UL,Абзац маркированнный,Список_Ав,Нумерованный обычный,Table-Normal,RSHB_Table-Normal,Bullet List,FooterText,numbered,List,ПАРАГРАФ,Lis"/>
    <w:basedOn w:val="a"/>
    <w:link w:val="a4"/>
    <w:uiPriority w:val="34"/>
    <w:qFormat/>
    <w:rsid w:val="00983B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76567B"/>
    <w:pPr>
      <w:autoSpaceDE/>
      <w:autoSpaceDN/>
      <w:spacing w:after="120"/>
    </w:pPr>
    <w:rPr>
      <w:rFonts w:ascii="PragmaticaCTT" w:hAnsi="PragmaticaCTT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6567B"/>
    <w:rPr>
      <w:rFonts w:ascii="PragmaticaCTT" w:eastAsia="Times New Roman" w:hAnsi="PragmaticaCTT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писок точки Знак,Абзац списка ЭкспертЪ Знак,Заголовок 3 -третий уровень Знак,List Paragraph Знак,Абзац списка для документа Знак,UL Знак,Абзац маркированнный Знак,Список_Ав Знак,Нумерованный обычный Знак,Table-Normal Знак,List Знак"/>
    <w:link w:val="a3"/>
    <w:uiPriority w:val="34"/>
    <w:rsid w:val="000E2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0E2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27310-20F6-4E85-8C75-A7DCCB45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Куприна Юлия Евгеньевна</cp:lastModifiedBy>
  <cp:revision>2</cp:revision>
  <cp:lastPrinted>2022-02-15T08:19:00Z</cp:lastPrinted>
  <dcterms:created xsi:type="dcterms:W3CDTF">2022-02-15T08:19:00Z</dcterms:created>
  <dcterms:modified xsi:type="dcterms:W3CDTF">2022-02-15T08:19:00Z</dcterms:modified>
</cp:coreProperties>
</file>