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554" w:rsidRDefault="00CF3554">
      <w:pPr>
        <w:spacing w:before="14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</w:t>
      </w:r>
      <w:r>
        <w:rPr>
          <w:b/>
          <w:bCs/>
          <w:sz w:val="26"/>
          <w:szCs w:val="26"/>
        </w:rPr>
        <w:br/>
        <w:t>о порядке доступа к информации, содержащейся</w:t>
      </w:r>
      <w:r>
        <w:rPr>
          <w:b/>
          <w:bCs/>
          <w:sz w:val="26"/>
          <w:szCs w:val="26"/>
        </w:rPr>
        <w:br/>
        <w:t>в ежеквартальном отчете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975"/>
        <w:gridCol w:w="4976"/>
      </w:tblGrid>
      <w:tr w:rsidR="00CF3554" w:rsidRPr="00713C09">
        <w:trPr>
          <w:cantSplit/>
        </w:trPr>
        <w:tc>
          <w:tcPr>
            <w:tcW w:w="9951" w:type="dxa"/>
            <w:gridSpan w:val="2"/>
          </w:tcPr>
          <w:p w:rsidR="00CF3554" w:rsidRPr="00713C09" w:rsidRDefault="00CF3554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 Общие сведения</w:t>
            </w:r>
          </w:p>
        </w:tc>
      </w:tr>
      <w:tr w:rsidR="00CF3554" w:rsidRPr="00713C09">
        <w:tc>
          <w:tcPr>
            <w:tcW w:w="4975" w:type="dxa"/>
          </w:tcPr>
          <w:p w:rsidR="00CF3554" w:rsidRPr="00713C09" w:rsidRDefault="00CF3554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4976" w:type="dxa"/>
          </w:tcPr>
          <w:p w:rsidR="00CF3554" w:rsidRPr="00713C09" w:rsidRDefault="00CF3554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b/>
                <w:bCs/>
                <w:i/>
                <w:iCs/>
                <w:sz w:val="22"/>
                <w:szCs w:val="22"/>
              </w:rPr>
              <w:t>Общество с ограниченной ответственностью Коммерческий Банк «Национальный стандарт»</w:t>
            </w:r>
          </w:p>
        </w:tc>
      </w:tr>
      <w:tr w:rsidR="00CF3554" w:rsidRPr="00713C09">
        <w:tc>
          <w:tcPr>
            <w:tcW w:w="4975" w:type="dxa"/>
          </w:tcPr>
          <w:p w:rsidR="00CF3554" w:rsidRPr="00713C09" w:rsidRDefault="00CF3554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4976" w:type="dxa"/>
          </w:tcPr>
          <w:p w:rsidR="00CF3554" w:rsidRPr="00713C09" w:rsidRDefault="00CF3554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b/>
                <w:bCs/>
                <w:i/>
                <w:iCs/>
                <w:sz w:val="22"/>
                <w:szCs w:val="22"/>
              </w:rPr>
              <w:t>ООО КБ «Национальный стандарт»</w:t>
            </w:r>
          </w:p>
        </w:tc>
      </w:tr>
      <w:tr w:rsidR="00CF3554" w:rsidRPr="00713C09">
        <w:tc>
          <w:tcPr>
            <w:tcW w:w="4975" w:type="dxa"/>
          </w:tcPr>
          <w:p w:rsidR="00CF3554" w:rsidRPr="00713C09" w:rsidRDefault="00CF3554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1.3. Место нахождения эмитента</w:t>
            </w:r>
          </w:p>
        </w:tc>
        <w:tc>
          <w:tcPr>
            <w:tcW w:w="4976" w:type="dxa"/>
          </w:tcPr>
          <w:p w:rsidR="00CF3554" w:rsidRPr="00713C09" w:rsidRDefault="00CF3554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 1, корп. 57, стр. 2,3</w:t>
            </w:r>
          </w:p>
        </w:tc>
      </w:tr>
      <w:tr w:rsidR="00CF3554" w:rsidRPr="00713C09">
        <w:tc>
          <w:tcPr>
            <w:tcW w:w="4975" w:type="dxa"/>
          </w:tcPr>
          <w:p w:rsidR="00CF3554" w:rsidRPr="00713C09" w:rsidRDefault="00CF3554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1.4. ОГРН эмитента</w:t>
            </w:r>
          </w:p>
        </w:tc>
        <w:tc>
          <w:tcPr>
            <w:tcW w:w="4976" w:type="dxa"/>
          </w:tcPr>
          <w:p w:rsidR="00CF3554" w:rsidRPr="00713C09" w:rsidRDefault="00CF3554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b/>
                <w:bCs/>
                <w:i/>
                <w:iCs/>
                <w:sz w:val="22"/>
                <w:szCs w:val="22"/>
              </w:rPr>
              <w:t>1027744002670</w:t>
            </w:r>
          </w:p>
        </w:tc>
      </w:tr>
      <w:tr w:rsidR="00CF3554" w:rsidRPr="00713C09">
        <w:tc>
          <w:tcPr>
            <w:tcW w:w="4975" w:type="dxa"/>
          </w:tcPr>
          <w:p w:rsidR="00CF3554" w:rsidRPr="00713C09" w:rsidRDefault="00CF3554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1.5. ИНН эмитента</w:t>
            </w:r>
          </w:p>
        </w:tc>
        <w:tc>
          <w:tcPr>
            <w:tcW w:w="4976" w:type="dxa"/>
          </w:tcPr>
          <w:p w:rsidR="00CF3554" w:rsidRPr="00713C09" w:rsidRDefault="00CF3554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b/>
                <w:bCs/>
                <w:i/>
                <w:iCs/>
                <w:sz w:val="22"/>
                <w:szCs w:val="22"/>
              </w:rPr>
              <w:t>7744002807</w:t>
            </w:r>
          </w:p>
        </w:tc>
      </w:tr>
      <w:tr w:rsidR="00CF3554" w:rsidRPr="00713C09">
        <w:tc>
          <w:tcPr>
            <w:tcW w:w="4975" w:type="dxa"/>
          </w:tcPr>
          <w:p w:rsidR="00CF3554" w:rsidRPr="00713C09" w:rsidRDefault="00CF3554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1.6.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Уникальный код эмитента, присвоенный регистрирующим органом</w:t>
            </w:r>
          </w:p>
        </w:tc>
        <w:tc>
          <w:tcPr>
            <w:tcW w:w="4976" w:type="dxa"/>
          </w:tcPr>
          <w:p w:rsidR="00CF3554" w:rsidRPr="00931020" w:rsidRDefault="00CF3554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0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t>3421</w:t>
            </w: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B</w:t>
            </w:r>
          </w:p>
        </w:tc>
      </w:tr>
      <w:tr w:rsidR="00CF3554" w:rsidRPr="006D2D6B">
        <w:tc>
          <w:tcPr>
            <w:tcW w:w="4975" w:type="dxa"/>
          </w:tcPr>
          <w:p w:rsidR="00CF3554" w:rsidRPr="00713C09" w:rsidRDefault="00CF3554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1.7.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Адрес страницы в сети Интернет, используемой эмитентом для раскрытия информации</w:t>
            </w:r>
          </w:p>
        </w:tc>
        <w:tc>
          <w:tcPr>
            <w:tcW w:w="4976" w:type="dxa"/>
          </w:tcPr>
          <w:p w:rsidR="00CF3554" w:rsidRPr="00985145" w:rsidRDefault="00CF3554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hyperlink r:id="rId6" w:history="1">
              <w:r w:rsidRPr="00EA45DA">
                <w:rPr>
                  <w:rStyle w:val="Hyperlink"/>
                  <w:b/>
                  <w:bCs/>
                  <w:i/>
                  <w:iCs/>
                  <w:sz w:val="22"/>
                  <w:szCs w:val="22"/>
                  <w:lang w:val="en-US"/>
                </w:rPr>
                <w:t>www.ns-bank.ru</w:t>
              </w:r>
            </w:hyperlink>
          </w:p>
          <w:p w:rsidR="00CF3554" w:rsidRPr="004671E7" w:rsidRDefault="00CF3554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hyperlink r:id="rId7" w:history="1">
              <w:r w:rsidRPr="00EA45DA">
                <w:rPr>
                  <w:rStyle w:val="Hyperlink"/>
                  <w:b/>
                  <w:bCs/>
                  <w:i/>
                  <w:iCs/>
                  <w:sz w:val="24"/>
                  <w:szCs w:val="24"/>
                  <w:lang w:val="en-US"/>
                </w:rPr>
                <w:t>http://www.e-disclosure.ru/portal/ company.aspx?id=27836</w:t>
              </w:r>
            </w:hyperlink>
          </w:p>
        </w:tc>
      </w:tr>
    </w:tbl>
    <w:p w:rsidR="00CF3554" w:rsidRPr="004671E7" w:rsidRDefault="00CF3554">
      <w:pPr>
        <w:rPr>
          <w:sz w:val="24"/>
          <w:szCs w:val="24"/>
          <w:lang w:val="en-US"/>
        </w:rPr>
      </w:pP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51"/>
      </w:tblGrid>
      <w:tr w:rsidR="00CF3554" w:rsidRPr="00713C09">
        <w:trPr>
          <w:cantSplit/>
        </w:trPr>
        <w:tc>
          <w:tcPr>
            <w:tcW w:w="9951" w:type="dxa"/>
          </w:tcPr>
          <w:p w:rsidR="00CF3554" w:rsidRPr="00713C09" w:rsidRDefault="00CF3554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2. Содержание сообщения</w:t>
            </w:r>
          </w:p>
        </w:tc>
      </w:tr>
      <w:tr w:rsidR="00CF3554" w:rsidRPr="00713C09">
        <w:trPr>
          <w:cantSplit/>
        </w:trPr>
        <w:tc>
          <w:tcPr>
            <w:tcW w:w="9951" w:type="dxa"/>
          </w:tcPr>
          <w:p w:rsidR="00CF3554" w:rsidRPr="00713C09" w:rsidRDefault="00CF3554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 xml:space="preserve">2.1. Наименование документа, содержащего информацию, к которой обеспечивается доступ: </w:t>
            </w:r>
            <w:r>
              <w:rPr>
                <w:b/>
                <w:bCs/>
                <w:i/>
                <w:iCs/>
                <w:sz w:val="22"/>
                <w:szCs w:val="22"/>
              </w:rPr>
              <w:t>ежеквартальный отчет за</w:t>
            </w:r>
            <w:r w:rsidRPr="0008502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b/>
                <w:bCs/>
                <w:i/>
                <w:iCs/>
                <w:sz w:val="22"/>
                <w:szCs w:val="22"/>
              </w:rPr>
              <w:t>3 квартал 201</w:t>
            </w:r>
            <w:r w:rsidRPr="00085025">
              <w:rPr>
                <w:b/>
                <w:bCs/>
                <w:i/>
                <w:iCs/>
                <w:sz w:val="22"/>
                <w:szCs w:val="22"/>
              </w:rPr>
              <w:t>4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t xml:space="preserve"> г.</w:t>
            </w:r>
          </w:p>
          <w:p w:rsidR="00CF3554" w:rsidRPr="00713C09" w:rsidRDefault="00CF3554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 xml:space="preserve">2.2. Дата опубликования текста ежеквартального отчета на странице </w:t>
            </w:r>
            <w:r>
              <w:rPr>
                <w:sz w:val="24"/>
                <w:szCs w:val="24"/>
              </w:rPr>
              <w:t>в</w:t>
            </w:r>
            <w:r w:rsidRPr="00713C09">
              <w:rPr>
                <w:sz w:val="24"/>
                <w:szCs w:val="24"/>
              </w:rPr>
              <w:t xml:space="preserve"> сети Интернет, используемой эмитентом для раскрытия информации: </w:t>
            </w:r>
            <w:r w:rsidRPr="002D7C92">
              <w:rPr>
                <w:b/>
                <w:bCs/>
                <w:i/>
                <w:iCs/>
                <w:sz w:val="24"/>
                <w:szCs w:val="24"/>
              </w:rPr>
              <w:t>1</w:t>
            </w:r>
            <w:r w:rsidRPr="00CA6BCD">
              <w:rPr>
                <w:b/>
                <w:bCs/>
                <w:i/>
                <w:iCs/>
                <w:sz w:val="24"/>
                <w:szCs w:val="24"/>
              </w:rPr>
              <w:t>3</w:t>
            </w:r>
            <w:r>
              <w:rPr>
                <w:b/>
                <w:bCs/>
                <w:i/>
                <w:iCs/>
                <w:sz w:val="24"/>
                <w:szCs w:val="24"/>
              </w:rPr>
              <w:t>.11.</w:t>
            </w:r>
            <w:r w:rsidRPr="00713C09">
              <w:rPr>
                <w:b/>
                <w:bCs/>
                <w:i/>
                <w:iCs/>
                <w:sz w:val="24"/>
                <w:szCs w:val="24"/>
              </w:rPr>
              <w:t>201</w:t>
            </w:r>
            <w:r w:rsidRPr="00085025">
              <w:rPr>
                <w:b/>
                <w:bCs/>
                <w:i/>
                <w:iCs/>
                <w:sz w:val="24"/>
                <w:szCs w:val="24"/>
              </w:rPr>
              <w:t>4</w:t>
            </w:r>
            <w:r w:rsidRPr="00713C09">
              <w:rPr>
                <w:b/>
                <w:bCs/>
                <w:i/>
                <w:iCs/>
                <w:sz w:val="24"/>
                <w:szCs w:val="24"/>
              </w:rPr>
              <w:t xml:space="preserve"> г.</w:t>
            </w:r>
          </w:p>
          <w:p w:rsidR="00CF3554" w:rsidRPr="00713C09" w:rsidRDefault="00CF3554" w:rsidP="003924E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 xml:space="preserve">2.3. Порядок предоставления эмитентом копий ежеквартального отчета заинтересованным лицам: 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t xml:space="preserve">все заинтересованные лица могут ознакомиться с ежеквартальным отчетом и получить его копию за плату, не превышающую затраты </w:t>
            </w:r>
            <w:r>
              <w:rPr>
                <w:b/>
                <w:bCs/>
                <w:i/>
                <w:iCs/>
                <w:sz w:val="22"/>
                <w:szCs w:val="22"/>
              </w:rPr>
              <w:t>на его изготовление по следующему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t xml:space="preserve"> адресу:</w:t>
            </w:r>
          </w:p>
          <w:p w:rsidR="00CF3554" w:rsidRPr="00713C09" w:rsidRDefault="00CF3554" w:rsidP="003924E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CF3554" w:rsidRPr="00713C09" w:rsidRDefault="00CF3554" w:rsidP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b/>
                <w:bCs/>
                <w:i/>
                <w:iCs/>
                <w:sz w:val="22"/>
                <w:szCs w:val="22"/>
              </w:rPr>
              <w:t>Общество с ограниченной ответственностью Коммерческий Банк «Национальный стандарт»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br/>
              <w:t xml:space="preserve">Адрес: </w:t>
            </w:r>
            <w:r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 1, корп. 57, стр. 2,3</w:t>
            </w:r>
          </w:p>
        </w:tc>
      </w:tr>
    </w:tbl>
    <w:p w:rsidR="00CF3554" w:rsidRDefault="00CF3554">
      <w:pPr>
        <w:rPr>
          <w:sz w:val="24"/>
          <w:szCs w:val="24"/>
        </w:rPr>
      </w:pP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551"/>
        <w:gridCol w:w="142"/>
      </w:tblGrid>
      <w:tr w:rsidR="00CF3554" w:rsidRPr="00713C09">
        <w:trPr>
          <w:cantSplit/>
        </w:trPr>
        <w:tc>
          <w:tcPr>
            <w:tcW w:w="9951" w:type="dxa"/>
            <w:gridSpan w:val="11"/>
          </w:tcPr>
          <w:p w:rsidR="00CF3554" w:rsidRPr="00713C09" w:rsidRDefault="00CF3554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3. Подпись</w:t>
            </w:r>
          </w:p>
        </w:tc>
      </w:tr>
      <w:tr w:rsidR="00CF3554" w:rsidRP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CF3554" w:rsidRPr="009A127C" w:rsidRDefault="00CF3554" w:rsidP="00713C09">
            <w:pPr>
              <w:ind w:left="57"/>
              <w:rPr>
                <w:sz w:val="22"/>
                <w:szCs w:val="22"/>
              </w:rPr>
            </w:pPr>
          </w:p>
          <w:p w:rsidR="00CF3554" w:rsidRPr="009A127C" w:rsidRDefault="00CF3554" w:rsidP="002D7C92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  <w:r w:rsidRPr="009A127C">
              <w:rPr>
                <w:sz w:val="22"/>
                <w:szCs w:val="22"/>
              </w:rPr>
              <w:t>Председател</w:t>
            </w:r>
            <w:r>
              <w:rPr>
                <w:sz w:val="22"/>
                <w:szCs w:val="22"/>
              </w:rPr>
              <w:t>ь</w:t>
            </w:r>
            <w:r w:rsidRPr="009A127C">
              <w:rPr>
                <w:sz w:val="22"/>
                <w:szCs w:val="22"/>
              </w:rPr>
              <w:t xml:space="preserve"> 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F3554" w:rsidRPr="009A127C" w:rsidRDefault="00CF3554" w:rsidP="00713C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F3554" w:rsidRPr="009A127C" w:rsidRDefault="00CF3554" w:rsidP="00713C09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F3554" w:rsidRPr="009A127C" w:rsidRDefault="00CF3554" w:rsidP="002D7C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А.С. Щекочихин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CF3554" w:rsidRPr="009A127C" w:rsidRDefault="00CF3554">
            <w:pPr>
              <w:rPr>
                <w:sz w:val="24"/>
                <w:szCs w:val="24"/>
              </w:rPr>
            </w:pPr>
          </w:p>
        </w:tc>
      </w:tr>
      <w:tr w:rsidR="00CF3554" w:rsidRP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F3554" w:rsidRPr="009A127C" w:rsidRDefault="00CF3554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F3554" w:rsidRPr="009A127C" w:rsidRDefault="00CF3554">
            <w:pPr>
              <w:jc w:val="center"/>
            </w:pPr>
            <w:r w:rsidRPr="009A127C"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F3554" w:rsidRPr="009A127C" w:rsidRDefault="00CF3554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CF3554" w:rsidRPr="009A127C" w:rsidRDefault="00CF3554"/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3554" w:rsidRPr="009A127C" w:rsidRDefault="00CF3554"/>
        </w:tc>
      </w:tr>
      <w:tr w:rsidR="00CF3554" w:rsidRP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F3554" w:rsidRPr="009A127C" w:rsidRDefault="00CF3554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554" w:rsidRPr="009A127C" w:rsidRDefault="00CF3554" w:rsidP="00CA6B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6D2D6B">
              <w:rPr>
                <w:sz w:val="24"/>
                <w:szCs w:val="24"/>
              </w:rPr>
              <w:t>3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554" w:rsidRPr="009A127C" w:rsidRDefault="00CF3554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554" w:rsidRPr="008F2541" w:rsidRDefault="00CF3554" w:rsidP="00085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554" w:rsidRPr="009A127C" w:rsidRDefault="00CF3554">
            <w:pPr>
              <w:jc w:val="right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554" w:rsidRPr="009A127C" w:rsidRDefault="00CF3554" w:rsidP="00085025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bookmarkStart w:id="0" w:name="_GoBack"/>
            <w:bookmarkEnd w:id="0"/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554" w:rsidRPr="009A127C" w:rsidRDefault="00CF3554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554" w:rsidRPr="009A127C" w:rsidRDefault="00CF3554">
            <w:pPr>
              <w:jc w:val="center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М.П.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F3554" w:rsidRPr="009A127C" w:rsidRDefault="00CF3554">
            <w:pPr>
              <w:rPr>
                <w:sz w:val="24"/>
                <w:szCs w:val="24"/>
              </w:rPr>
            </w:pPr>
          </w:p>
        </w:tc>
      </w:tr>
      <w:tr w:rsidR="00CF3554" w:rsidRP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F3554" w:rsidRPr="009A127C" w:rsidRDefault="00CF3554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3554" w:rsidRPr="009A127C" w:rsidRDefault="00CF3554">
            <w:pPr>
              <w:jc w:val="center"/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3554" w:rsidRPr="009A127C" w:rsidRDefault="00CF3554"/>
        </w:tc>
      </w:tr>
    </w:tbl>
    <w:p w:rsidR="00CF3554" w:rsidRDefault="00CF3554">
      <w:pPr>
        <w:rPr>
          <w:sz w:val="24"/>
          <w:szCs w:val="24"/>
        </w:rPr>
      </w:pPr>
    </w:p>
    <w:sectPr w:rsidR="00CF3554" w:rsidSect="003924E9">
      <w:pgSz w:w="11906" w:h="16838"/>
      <w:pgMar w:top="1135" w:right="851" w:bottom="567" w:left="1134" w:header="397" w:footer="3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3554" w:rsidRDefault="00CF3554" w:rsidP="00713C09">
      <w:r>
        <w:separator/>
      </w:r>
    </w:p>
  </w:endnote>
  <w:endnote w:type="continuationSeparator" w:id="1">
    <w:p w:rsidR="00CF3554" w:rsidRDefault="00CF3554" w:rsidP="00713C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3554" w:rsidRDefault="00CF3554" w:rsidP="00713C09">
      <w:r>
        <w:separator/>
      </w:r>
    </w:p>
  </w:footnote>
  <w:footnote w:type="continuationSeparator" w:id="1">
    <w:p w:rsidR="00CF3554" w:rsidRDefault="00CF3554" w:rsidP="00713C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24E9"/>
    <w:rsid w:val="00053A01"/>
    <w:rsid w:val="00085025"/>
    <w:rsid w:val="00096C8D"/>
    <w:rsid w:val="000F3C28"/>
    <w:rsid w:val="0014755C"/>
    <w:rsid w:val="001604F6"/>
    <w:rsid w:val="00174D15"/>
    <w:rsid w:val="001B7C04"/>
    <w:rsid w:val="00212F78"/>
    <w:rsid w:val="00213049"/>
    <w:rsid w:val="00241032"/>
    <w:rsid w:val="00251D85"/>
    <w:rsid w:val="00255259"/>
    <w:rsid w:val="0026776C"/>
    <w:rsid w:val="002B0C0C"/>
    <w:rsid w:val="002D7C92"/>
    <w:rsid w:val="002E3E0F"/>
    <w:rsid w:val="00353E3E"/>
    <w:rsid w:val="003924E9"/>
    <w:rsid w:val="003C3EF9"/>
    <w:rsid w:val="004223D0"/>
    <w:rsid w:val="004403F2"/>
    <w:rsid w:val="004671E7"/>
    <w:rsid w:val="004B08D0"/>
    <w:rsid w:val="005C162B"/>
    <w:rsid w:val="005C1FD2"/>
    <w:rsid w:val="005D29A6"/>
    <w:rsid w:val="00633F09"/>
    <w:rsid w:val="006C0A07"/>
    <w:rsid w:val="006D094A"/>
    <w:rsid w:val="006D2D6B"/>
    <w:rsid w:val="00713469"/>
    <w:rsid w:val="00713C09"/>
    <w:rsid w:val="00733E80"/>
    <w:rsid w:val="007350AB"/>
    <w:rsid w:val="007852E5"/>
    <w:rsid w:val="007E7643"/>
    <w:rsid w:val="00834A9E"/>
    <w:rsid w:val="00863A01"/>
    <w:rsid w:val="008A68E6"/>
    <w:rsid w:val="008F2541"/>
    <w:rsid w:val="009041C9"/>
    <w:rsid w:val="00931020"/>
    <w:rsid w:val="009355B1"/>
    <w:rsid w:val="00945D86"/>
    <w:rsid w:val="00985145"/>
    <w:rsid w:val="009A127C"/>
    <w:rsid w:val="00A3568A"/>
    <w:rsid w:val="00A7193A"/>
    <w:rsid w:val="00B1166F"/>
    <w:rsid w:val="00B8369B"/>
    <w:rsid w:val="00C67CD5"/>
    <w:rsid w:val="00C76FE9"/>
    <w:rsid w:val="00CA6BCD"/>
    <w:rsid w:val="00CD54F0"/>
    <w:rsid w:val="00CE7529"/>
    <w:rsid w:val="00CF3554"/>
    <w:rsid w:val="00D4682E"/>
    <w:rsid w:val="00D57EA6"/>
    <w:rsid w:val="00D9153F"/>
    <w:rsid w:val="00DA17D8"/>
    <w:rsid w:val="00DE22FF"/>
    <w:rsid w:val="00E52E07"/>
    <w:rsid w:val="00E76D62"/>
    <w:rsid w:val="00E92046"/>
    <w:rsid w:val="00EA45DA"/>
    <w:rsid w:val="00ED0963"/>
    <w:rsid w:val="00F327F6"/>
    <w:rsid w:val="00F537B8"/>
    <w:rsid w:val="00F94EF1"/>
    <w:rsid w:val="00FA1524"/>
    <w:rsid w:val="00FF06DE"/>
    <w:rsid w:val="00FF3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EF1"/>
    <w:pPr>
      <w:autoSpaceDE w:val="0"/>
      <w:autoSpaceDN w:val="0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F94EF1"/>
    <w:pPr>
      <w:widowControl w:val="0"/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F94EF1"/>
    <w:pPr>
      <w:autoSpaceDE w:val="0"/>
      <w:autoSpaceDN w:val="0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F94EF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94EF1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F94EF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94EF1"/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4671E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-disclosure.ru/portal/%20company.aspx?id=2783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s-bank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251</Words>
  <Characters>1437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Prof-PetuhovaOV</dc:creator>
  <cp:keywords/>
  <dc:description/>
  <cp:lastModifiedBy>fomina</cp:lastModifiedBy>
  <cp:revision>5</cp:revision>
  <cp:lastPrinted>2013-11-12T11:00:00Z</cp:lastPrinted>
  <dcterms:created xsi:type="dcterms:W3CDTF">2014-05-08T15:13:00Z</dcterms:created>
  <dcterms:modified xsi:type="dcterms:W3CDTF">2014-11-13T14:32:00Z</dcterms:modified>
</cp:coreProperties>
</file>