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D16" w:rsidRPr="00166BBE" w:rsidRDefault="00196D16" w:rsidP="00196D16">
      <w:pPr>
        <w:jc w:val="right"/>
        <w:rPr>
          <w:b/>
          <w:sz w:val="24"/>
          <w:szCs w:val="24"/>
        </w:rPr>
      </w:pPr>
      <w:bookmarkStart w:id="0" w:name="_GoBack"/>
      <w:bookmarkEnd w:id="0"/>
    </w:p>
    <w:p w:rsidR="00196D16" w:rsidRPr="00166BBE" w:rsidRDefault="00196D16" w:rsidP="00196D16">
      <w:pPr>
        <w:pStyle w:val="3"/>
        <w:ind w:firstLine="0"/>
        <w:jc w:val="right"/>
        <w:rPr>
          <w:b w:val="0"/>
        </w:rPr>
      </w:pPr>
      <w:r w:rsidRPr="00166BBE">
        <w:rPr>
          <w:b w:val="0"/>
          <w:bCs/>
          <w:noProof/>
          <w:color w:val="000000"/>
        </w:rPr>
        <w:drawing>
          <wp:anchor distT="0" distB="0" distL="114300" distR="114300" simplePos="0" relativeHeight="251659264" behindDoc="0" locked="0" layoutInCell="1" allowOverlap="1" wp14:anchorId="07439F26" wp14:editId="483D29EE">
            <wp:simplePos x="0" y="0"/>
            <wp:positionH relativeFrom="column">
              <wp:posOffset>-25400</wp:posOffset>
            </wp:positionH>
            <wp:positionV relativeFrom="paragraph">
              <wp:posOffset>-41910</wp:posOffset>
            </wp:positionV>
            <wp:extent cx="1859280" cy="511810"/>
            <wp:effectExtent l="0" t="0" r="7620" b="254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9280" cy="511810"/>
                    </a:xfrm>
                    <a:prstGeom prst="rect">
                      <a:avLst/>
                    </a:prstGeom>
                    <a:noFill/>
                  </pic:spPr>
                </pic:pic>
              </a:graphicData>
            </a:graphic>
            <wp14:sizeRelH relativeFrom="page">
              <wp14:pctWidth>0</wp14:pctWidth>
            </wp14:sizeRelH>
            <wp14:sizeRelV relativeFrom="page">
              <wp14:pctHeight>0</wp14:pctHeight>
            </wp14:sizeRelV>
          </wp:anchor>
        </w:drawing>
      </w:r>
      <w:r w:rsidRPr="00166BBE">
        <w:rPr>
          <w:b w:val="0"/>
        </w:rPr>
        <w:t>Приложение №5 к Условиям проведения расчетов по операциям,</w:t>
      </w:r>
    </w:p>
    <w:p w:rsidR="00196D16" w:rsidRPr="00166BBE" w:rsidRDefault="00196D16" w:rsidP="00196D16">
      <w:pPr>
        <w:jc w:val="right"/>
        <w:rPr>
          <w:bCs/>
        </w:rPr>
      </w:pPr>
      <w:r w:rsidRPr="00166BBE">
        <w:rPr>
          <w:bCs/>
        </w:rPr>
        <w:t xml:space="preserve">совершенным с использованием платежных карт </w:t>
      </w:r>
    </w:p>
    <w:p w:rsidR="00196D16" w:rsidRPr="00166BBE" w:rsidRDefault="00196D16" w:rsidP="00196D16">
      <w:pPr>
        <w:jc w:val="right"/>
        <w:rPr>
          <w:bCs/>
        </w:rPr>
      </w:pPr>
      <w:r w:rsidRPr="00166BBE">
        <w:rPr>
          <w:bCs/>
        </w:rPr>
        <w:t xml:space="preserve">(торговый </w:t>
      </w:r>
      <w:proofErr w:type="spellStart"/>
      <w:r w:rsidRPr="00166BBE">
        <w:rPr>
          <w:bCs/>
        </w:rPr>
        <w:t>эквайринг</w:t>
      </w:r>
      <w:proofErr w:type="spellEnd"/>
      <w:r w:rsidRPr="00166BBE">
        <w:rPr>
          <w:bCs/>
        </w:rPr>
        <w:t xml:space="preserve">) </w:t>
      </w:r>
    </w:p>
    <w:p w:rsidR="00196D16" w:rsidRPr="00166BBE" w:rsidRDefault="00196D16" w:rsidP="00196D16">
      <w:pPr>
        <w:jc w:val="right"/>
      </w:pPr>
      <w:r w:rsidRPr="00166BBE">
        <w:rPr>
          <w:bCs/>
        </w:rPr>
        <w:t>АО Банк «Национальный</w:t>
      </w:r>
      <w:r w:rsidRPr="00166BBE">
        <w:t xml:space="preserve"> стандарт» </w:t>
      </w:r>
    </w:p>
    <w:p w:rsidR="00196D16" w:rsidRPr="00166BBE" w:rsidRDefault="00196D16" w:rsidP="00196D16">
      <w:pPr>
        <w:suppressLineNumbers/>
        <w:tabs>
          <w:tab w:val="left" w:pos="6300"/>
        </w:tabs>
        <w:suppressAutoHyphens/>
        <w:spacing w:line="22" w:lineRule="atLeast"/>
        <w:jc w:val="right"/>
        <w:rPr>
          <w:sz w:val="24"/>
          <w:szCs w:val="24"/>
        </w:rPr>
      </w:pPr>
    </w:p>
    <w:p w:rsidR="00196D16" w:rsidRPr="00166BBE" w:rsidRDefault="00196D16" w:rsidP="00196D16">
      <w:pPr>
        <w:pStyle w:val="a7"/>
        <w:spacing w:line="22" w:lineRule="atLeast"/>
        <w:outlineLvl w:val="0"/>
        <w:rPr>
          <w:sz w:val="24"/>
          <w:szCs w:val="24"/>
        </w:rPr>
      </w:pPr>
    </w:p>
    <w:p w:rsidR="00196D16" w:rsidRPr="00166BBE" w:rsidRDefault="00196D16" w:rsidP="00196D16">
      <w:pPr>
        <w:pStyle w:val="a7"/>
        <w:spacing w:line="22" w:lineRule="atLeast"/>
        <w:outlineLvl w:val="0"/>
        <w:rPr>
          <w:rFonts w:ascii="Arial" w:hAnsi="Arial" w:cs="Arial"/>
          <w:caps/>
          <w:color w:val="00B050"/>
        </w:rPr>
      </w:pPr>
      <w:r w:rsidRPr="00166BBE">
        <w:rPr>
          <w:rFonts w:ascii="Arial" w:hAnsi="Arial" w:cs="Arial"/>
          <w:caps/>
          <w:color w:val="00B050"/>
        </w:rPr>
        <w:t xml:space="preserve">Порядок совершения операций с платежными картами </w:t>
      </w:r>
    </w:p>
    <w:p w:rsidR="00196D16" w:rsidRPr="00166BBE" w:rsidRDefault="00196D16" w:rsidP="00196D16">
      <w:pPr>
        <w:spacing w:line="22" w:lineRule="atLeast"/>
        <w:jc w:val="both"/>
        <w:rPr>
          <w:b/>
        </w:rPr>
      </w:pPr>
    </w:p>
    <w:p w:rsidR="00196D16" w:rsidRPr="00166BBE" w:rsidRDefault="00196D16" w:rsidP="00196D16">
      <w:pPr>
        <w:pStyle w:val="aa"/>
        <w:numPr>
          <w:ilvl w:val="3"/>
          <w:numId w:val="0"/>
        </w:numPr>
        <w:tabs>
          <w:tab w:val="num" w:pos="1080"/>
        </w:tabs>
        <w:jc w:val="center"/>
        <w:rPr>
          <w:rFonts w:ascii="Times New Roman" w:hAnsi="Times New Roman" w:cs="Times New Roman"/>
          <w:b/>
          <w:sz w:val="24"/>
          <w:szCs w:val="24"/>
          <w:u w:val="single"/>
        </w:rPr>
      </w:pPr>
      <w:r w:rsidRPr="00166BBE">
        <w:rPr>
          <w:rFonts w:ascii="Times New Roman" w:hAnsi="Times New Roman" w:cs="Times New Roman"/>
          <w:b/>
          <w:sz w:val="24"/>
          <w:szCs w:val="24"/>
          <w:u w:val="single"/>
        </w:rPr>
        <w:t>1. Правила работы с Картами</w:t>
      </w:r>
    </w:p>
    <w:p w:rsidR="00196D16" w:rsidRPr="00166BBE" w:rsidRDefault="00196D16" w:rsidP="00196D16">
      <w:pPr>
        <w:pStyle w:val="aa"/>
        <w:numPr>
          <w:ilvl w:val="3"/>
          <w:numId w:val="0"/>
        </w:numPr>
        <w:tabs>
          <w:tab w:val="num" w:pos="1080"/>
        </w:tabs>
        <w:rPr>
          <w:rFonts w:ascii="Times New Roman" w:hAnsi="Times New Roman" w:cs="Times New Roman"/>
          <w:b/>
          <w:sz w:val="24"/>
          <w:szCs w:val="24"/>
          <w:u w:val="single"/>
        </w:rPr>
      </w:pPr>
    </w:p>
    <w:p w:rsidR="00196D16" w:rsidRPr="00166BBE" w:rsidRDefault="00196D16" w:rsidP="00196D16">
      <w:pPr>
        <w:jc w:val="both"/>
        <w:rPr>
          <w:sz w:val="24"/>
          <w:szCs w:val="24"/>
        </w:rPr>
      </w:pPr>
      <w:r w:rsidRPr="00166BBE">
        <w:rPr>
          <w:sz w:val="24"/>
          <w:szCs w:val="24"/>
        </w:rPr>
        <w:t>1.1.</w:t>
      </w:r>
      <w:r w:rsidRPr="00166BBE">
        <w:rPr>
          <w:sz w:val="24"/>
          <w:szCs w:val="24"/>
        </w:rPr>
        <w:tab/>
        <w:t>При совершении операции с Картой руководствуйтесь следующими правилами:</w:t>
      </w:r>
    </w:p>
    <w:p w:rsidR="00196D16" w:rsidRPr="00166BBE" w:rsidRDefault="00196D16" w:rsidP="00196D16">
      <w:pPr>
        <w:numPr>
          <w:ilvl w:val="0"/>
          <w:numId w:val="2"/>
        </w:numPr>
        <w:tabs>
          <w:tab w:val="left" w:pos="360"/>
        </w:tabs>
        <w:suppressAutoHyphens/>
        <w:jc w:val="both"/>
        <w:rPr>
          <w:sz w:val="24"/>
          <w:szCs w:val="24"/>
        </w:rPr>
      </w:pPr>
      <w:r w:rsidRPr="00166BBE">
        <w:rPr>
          <w:sz w:val="24"/>
          <w:szCs w:val="24"/>
        </w:rPr>
        <w:t>Определите по логотипу принадлежность Карты к одной из обслуживаемых платежных систем: VISA </w:t>
      </w:r>
      <w:proofErr w:type="spellStart"/>
      <w:r w:rsidRPr="00166BBE">
        <w:rPr>
          <w:sz w:val="24"/>
          <w:szCs w:val="24"/>
        </w:rPr>
        <w:t>Inс</w:t>
      </w:r>
      <w:proofErr w:type="spellEnd"/>
      <w:r w:rsidRPr="00166BBE">
        <w:rPr>
          <w:sz w:val="24"/>
          <w:szCs w:val="24"/>
        </w:rPr>
        <w:t xml:space="preserve">., </w:t>
      </w:r>
      <w:proofErr w:type="spellStart"/>
      <w:r w:rsidRPr="00166BBE">
        <w:rPr>
          <w:sz w:val="24"/>
          <w:szCs w:val="24"/>
        </w:rPr>
        <w:t>MasterCard</w:t>
      </w:r>
      <w:proofErr w:type="spellEnd"/>
      <w:r w:rsidRPr="00166BBE">
        <w:rPr>
          <w:sz w:val="24"/>
          <w:szCs w:val="24"/>
        </w:rPr>
        <w:t> </w:t>
      </w:r>
      <w:proofErr w:type="spellStart"/>
      <w:r w:rsidRPr="00166BBE">
        <w:rPr>
          <w:sz w:val="24"/>
          <w:szCs w:val="24"/>
        </w:rPr>
        <w:t>Worldwide</w:t>
      </w:r>
      <w:proofErr w:type="spellEnd"/>
      <w:r w:rsidRPr="00166BBE">
        <w:rPr>
          <w:sz w:val="24"/>
          <w:szCs w:val="24"/>
        </w:rPr>
        <w:t>, МИР. Если предъявленная банковская Карта не содержит соответствующего логотипа, верните ее клиенту и предложите расплатиться другой Картой или наличными;</w:t>
      </w:r>
    </w:p>
    <w:p w:rsidR="00196D16" w:rsidRPr="00166BBE" w:rsidRDefault="00196D16" w:rsidP="00196D16">
      <w:pPr>
        <w:numPr>
          <w:ilvl w:val="0"/>
          <w:numId w:val="2"/>
        </w:numPr>
        <w:tabs>
          <w:tab w:val="left" w:pos="360"/>
        </w:tabs>
        <w:suppressAutoHyphens/>
        <w:jc w:val="both"/>
        <w:rPr>
          <w:sz w:val="24"/>
          <w:szCs w:val="24"/>
        </w:rPr>
      </w:pPr>
      <w:r w:rsidRPr="00166BBE">
        <w:rPr>
          <w:sz w:val="24"/>
          <w:szCs w:val="24"/>
        </w:rPr>
        <w:t>Проверьте Срок действия Карты;</w:t>
      </w:r>
    </w:p>
    <w:p w:rsidR="00196D16" w:rsidRPr="00166BBE" w:rsidRDefault="00196D16" w:rsidP="00196D16">
      <w:pPr>
        <w:numPr>
          <w:ilvl w:val="0"/>
          <w:numId w:val="2"/>
        </w:numPr>
        <w:tabs>
          <w:tab w:val="left" w:pos="360"/>
        </w:tabs>
        <w:suppressAutoHyphens/>
        <w:jc w:val="both"/>
        <w:rPr>
          <w:sz w:val="24"/>
          <w:szCs w:val="24"/>
        </w:rPr>
      </w:pPr>
      <w:r w:rsidRPr="00166BBE">
        <w:rPr>
          <w:sz w:val="24"/>
          <w:szCs w:val="24"/>
        </w:rPr>
        <w:t>Убедитесь, что Карта отвечает стандартам данной Платежной Системы и ее использование не ограничено какой-либо одной страной (кроме России), указанной на карточке (</w:t>
      </w:r>
      <w:proofErr w:type="gramStart"/>
      <w:r w:rsidRPr="00166BBE">
        <w:rPr>
          <w:sz w:val="24"/>
          <w:szCs w:val="24"/>
        </w:rPr>
        <w:t>например</w:t>
      </w:r>
      <w:proofErr w:type="gramEnd"/>
      <w:r w:rsidRPr="00166BBE">
        <w:rPr>
          <w:sz w:val="24"/>
          <w:szCs w:val="24"/>
        </w:rPr>
        <w:t xml:space="preserve"> VALID ONLY IN FRANCE);</w:t>
      </w:r>
    </w:p>
    <w:p w:rsidR="00196D16" w:rsidRPr="00166BBE" w:rsidRDefault="00196D16" w:rsidP="00196D16">
      <w:pPr>
        <w:numPr>
          <w:ilvl w:val="0"/>
          <w:numId w:val="2"/>
        </w:numPr>
        <w:tabs>
          <w:tab w:val="left" w:pos="360"/>
        </w:tabs>
        <w:suppressAutoHyphens/>
        <w:jc w:val="both"/>
        <w:rPr>
          <w:sz w:val="24"/>
          <w:szCs w:val="24"/>
        </w:rPr>
      </w:pPr>
      <w:r w:rsidRPr="00166BBE">
        <w:rPr>
          <w:sz w:val="24"/>
          <w:szCs w:val="24"/>
        </w:rPr>
        <w:t>Убедитесь, что Карта не повреждена;</w:t>
      </w:r>
    </w:p>
    <w:p w:rsidR="00196D16" w:rsidRPr="00166BBE" w:rsidRDefault="00196D16" w:rsidP="00196D16">
      <w:pPr>
        <w:numPr>
          <w:ilvl w:val="0"/>
          <w:numId w:val="2"/>
        </w:numPr>
        <w:tabs>
          <w:tab w:val="left" w:pos="360"/>
        </w:tabs>
        <w:suppressAutoHyphens/>
        <w:jc w:val="both"/>
        <w:rPr>
          <w:sz w:val="24"/>
          <w:szCs w:val="24"/>
        </w:rPr>
      </w:pPr>
      <w:r w:rsidRPr="00166BBE">
        <w:rPr>
          <w:sz w:val="24"/>
          <w:szCs w:val="24"/>
        </w:rPr>
        <w:t>Проверьте, нет ли на Карте посторонних наклеек;</w:t>
      </w:r>
    </w:p>
    <w:p w:rsidR="00196D16" w:rsidRPr="00166BBE" w:rsidRDefault="00196D16" w:rsidP="00196D16">
      <w:pPr>
        <w:numPr>
          <w:ilvl w:val="0"/>
          <w:numId w:val="2"/>
        </w:numPr>
        <w:tabs>
          <w:tab w:val="left" w:pos="360"/>
        </w:tabs>
        <w:suppressAutoHyphens/>
        <w:jc w:val="both"/>
        <w:rPr>
          <w:sz w:val="24"/>
          <w:szCs w:val="24"/>
        </w:rPr>
      </w:pPr>
      <w:r w:rsidRPr="00166BBE">
        <w:rPr>
          <w:sz w:val="24"/>
          <w:szCs w:val="24"/>
        </w:rPr>
        <w:t>Проверьте наличие подписи владельца на Карте (для карт с наличием панели для подписи) и отсутствие признаков подделки самой полосы для подписи.  Если была попытка изменить подпись, то на полосе для подписи появится слово «VOID» («недействительно»). Такую Карту к оплате принимать не допускается - она подлежит изъятию;</w:t>
      </w:r>
    </w:p>
    <w:p w:rsidR="00196D16" w:rsidRPr="00166BBE" w:rsidRDefault="00196D16" w:rsidP="00196D16">
      <w:pPr>
        <w:numPr>
          <w:ilvl w:val="0"/>
          <w:numId w:val="2"/>
        </w:numPr>
        <w:tabs>
          <w:tab w:val="left" w:pos="360"/>
        </w:tabs>
        <w:suppressAutoHyphens/>
        <w:jc w:val="both"/>
        <w:rPr>
          <w:sz w:val="24"/>
          <w:szCs w:val="24"/>
        </w:rPr>
      </w:pPr>
      <w:r w:rsidRPr="00166BBE">
        <w:rPr>
          <w:sz w:val="24"/>
          <w:szCs w:val="24"/>
        </w:rPr>
        <w:t>При наличии на Карте фотографии Держателя убедитесь, что Карту предъявляет лицо, изображенное на фотографии;</w:t>
      </w:r>
    </w:p>
    <w:p w:rsidR="00196D16" w:rsidRPr="00166BBE" w:rsidRDefault="00196D16" w:rsidP="00196D16">
      <w:pPr>
        <w:numPr>
          <w:ilvl w:val="0"/>
          <w:numId w:val="2"/>
        </w:numPr>
        <w:tabs>
          <w:tab w:val="left" w:pos="360"/>
        </w:tabs>
        <w:suppressAutoHyphens/>
        <w:jc w:val="both"/>
        <w:rPr>
          <w:sz w:val="24"/>
          <w:szCs w:val="24"/>
        </w:rPr>
      </w:pPr>
      <w:r w:rsidRPr="00166BBE">
        <w:rPr>
          <w:sz w:val="24"/>
          <w:szCs w:val="24"/>
        </w:rPr>
        <w:t>Во время осуществления операции Карта и предъявленные документы должны находиться у Кассира вне досягаемости владельца Карты.</w:t>
      </w:r>
    </w:p>
    <w:p w:rsidR="00196D16" w:rsidRPr="00166BBE" w:rsidRDefault="00196D16" w:rsidP="00196D16">
      <w:pPr>
        <w:jc w:val="both"/>
        <w:rPr>
          <w:sz w:val="24"/>
          <w:szCs w:val="24"/>
        </w:rPr>
      </w:pPr>
    </w:p>
    <w:p w:rsidR="00196D16" w:rsidRPr="00166BBE" w:rsidRDefault="00196D16" w:rsidP="00196D16">
      <w:pPr>
        <w:jc w:val="both"/>
        <w:rPr>
          <w:sz w:val="24"/>
          <w:szCs w:val="24"/>
        </w:rPr>
      </w:pPr>
      <w:r w:rsidRPr="00166BBE">
        <w:rPr>
          <w:sz w:val="24"/>
          <w:szCs w:val="24"/>
        </w:rPr>
        <w:t>1.2. Обращайте особое внимание в случаях, если лицо, предъявившее карточку к оплате:</w:t>
      </w:r>
    </w:p>
    <w:p w:rsidR="00196D16" w:rsidRPr="00166BBE" w:rsidRDefault="00196D16" w:rsidP="00196D16">
      <w:pPr>
        <w:numPr>
          <w:ilvl w:val="0"/>
          <w:numId w:val="1"/>
        </w:numPr>
        <w:tabs>
          <w:tab w:val="left" w:pos="360"/>
        </w:tabs>
        <w:suppressAutoHyphens/>
        <w:jc w:val="both"/>
        <w:rPr>
          <w:sz w:val="24"/>
          <w:szCs w:val="24"/>
        </w:rPr>
      </w:pPr>
      <w:r w:rsidRPr="00166BBE">
        <w:rPr>
          <w:sz w:val="24"/>
          <w:szCs w:val="24"/>
        </w:rPr>
        <w:t>Проявляет нервозность;</w:t>
      </w:r>
    </w:p>
    <w:p w:rsidR="00196D16" w:rsidRPr="00166BBE" w:rsidRDefault="00196D16" w:rsidP="00196D16">
      <w:pPr>
        <w:numPr>
          <w:ilvl w:val="0"/>
          <w:numId w:val="1"/>
        </w:numPr>
        <w:tabs>
          <w:tab w:val="left" w:pos="360"/>
        </w:tabs>
        <w:suppressAutoHyphens/>
        <w:jc w:val="both"/>
        <w:rPr>
          <w:sz w:val="24"/>
          <w:szCs w:val="24"/>
        </w:rPr>
      </w:pPr>
      <w:r w:rsidRPr="00166BBE">
        <w:rPr>
          <w:sz w:val="24"/>
          <w:szCs w:val="24"/>
        </w:rPr>
        <w:t>Пытается отвлечь Вас во время проведения операции или оказывает психологическое давление;</w:t>
      </w:r>
    </w:p>
    <w:p w:rsidR="00196D16" w:rsidRPr="00166BBE" w:rsidRDefault="00196D16" w:rsidP="00196D16">
      <w:pPr>
        <w:numPr>
          <w:ilvl w:val="0"/>
          <w:numId w:val="1"/>
        </w:numPr>
        <w:tabs>
          <w:tab w:val="left" w:pos="360"/>
        </w:tabs>
        <w:suppressAutoHyphens/>
        <w:jc w:val="both"/>
        <w:rPr>
          <w:sz w:val="24"/>
          <w:szCs w:val="24"/>
        </w:rPr>
      </w:pPr>
      <w:r w:rsidRPr="00166BBE">
        <w:rPr>
          <w:sz w:val="24"/>
          <w:szCs w:val="24"/>
        </w:rPr>
        <w:t>Неуверенно расписывается или создается впечатление попытки подделать подпись;</w:t>
      </w:r>
    </w:p>
    <w:p w:rsidR="00196D16" w:rsidRPr="00166BBE" w:rsidRDefault="00196D16" w:rsidP="00196D16">
      <w:pPr>
        <w:numPr>
          <w:ilvl w:val="0"/>
          <w:numId w:val="1"/>
        </w:numPr>
        <w:tabs>
          <w:tab w:val="left" w:pos="360"/>
        </w:tabs>
        <w:suppressAutoHyphens/>
        <w:jc w:val="both"/>
        <w:rPr>
          <w:sz w:val="24"/>
          <w:szCs w:val="24"/>
        </w:rPr>
      </w:pPr>
      <w:r w:rsidRPr="00166BBE">
        <w:rPr>
          <w:sz w:val="24"/>
          <w:szCs w:val="24"/>
        </w:rPr>
        <w:t>Интересуется уровнями лимитов;</w:t>
      </w:r>
    </w:p>
    <w:p w:rsidR="00196D16" w:rsidRPr="00166BBE" w:rsidRDefault="00196D16" w:rsidP="00196D16">
      <w:pPr>
        <w:numPr>
          <w:ilvl w:val="0"/>
          <w:numId w:val="1"/>
        </w:numPr>
        <w:tabs>
          <w:tab w:val="left" w:pos="360"/>
        </w:tabs>
        <w:suppressAutoHyphens/>
        <w:jc w:val="both"/>
        <w:rPr>
          <w:sz w:val="24"/>
          <w:szCs w:val="24"/>
        </w:rPr>
      </w:pPr>
      <w:r w:rsidRPr="00166BBE">
        <w:rPr>
          <w:sz w:val="24"/>
          <w:szCs w:val="24"/>
        </w:rPr>
        <w:t>При требовании предъявить паспорт заявляет, что документы находятся в машине, или предлагает расплатиться позже наличными;</w:t>
      </w:r>
    </w:p>
    <w:p w:rsidR="00196D16" w:rsidRPr="00166BBE" w:rsidRDefault="00196D16" w:rsidP="00196D16">
      <w:pPr>
        <w:numPr>
          <w:ilvl w:val="0"/>
          <w:numId w:val="1"/>
        </w:numPr>
        <w:tabs>
          <w:tab w:val="left" w:pos="360"/>
        </w:tabs>
        <w:suppressAutoHyphens/>
        <w:jc w:val="both"/>
        <w:rPr>
          <w:b/>
          <w:bCs/>
          <w:i/>
          <w:iCs/>
          <w:sz w:val="24"/>
          <w:szCs w:val="24"/>
        </w:rPr>
      </w:pPr>
      <w:r w:rsidRPr="00166BBE">
        <w:rPr>
          <w:sz w:val="24"/>
          <w:szCs w:val="24"/>
        </w:rPr>
        <w:t>Предлагает оставить Карту в залог</w:t>
      </w:r>
      <w:r w:rsidRPr="00166BBE">
        <w:rPr>
          <w:b/>
          <w:bCs/>
          <w:i/>
          <w:iCs/>
          <w:sz w:val="24"/>
          <w:szCs w:val="24"/>
        </w:rPr>
        <w:t>.</w:t>
      </w:r>
    </w:p>
    <w:p w:rsidR="00196D16" w:rsidRPr="00166BBE" w:rsidRDefault="00196D16" w:rsidP="00196D16">
      <w:pPr>
        <w:pStyle w:val="210"/>
        <w:ind w:left="0"/>
        <w:rPr>
          <w:b w:val="0"/>
          <w:bCs w:val="0"/>
          <w:u w:val="none"/>
        </w:rPr>
      </w:pPr>
    </w:p>
    <w:p w:rsidR="00196D16" w:rsidRPr="00166BBE" w:rsidRDefault="00196D16" w:rsidP="00196D16">
      <w:pPr>
        <w:pStyle w:val="210"/>
        <w:numPr>
          <w:ilvl w:val="1"/>
          <w:numId w:val="3"/>
        </w:numPr>
        <w:ind w:left="0" w:firstLine="0"/>
        <w:rPr>
          <w:b w:val="0"/>
          <w:bCs w:val="0"/>
          <w:i w:val="0"/>
          <w:u w:val="none"/>
        </w:rPr>
      </w:pPr>
      <w:r w:rsidRPr="00166BBE">
        <w:rPr>
          <w:b w:val="0"/>
          <w:bCs w:val="0"/>
          <w:i w:val="0"/>
          <w:u w:val="none"/>
        </w:rPr>
        <w:t xml:space="preserve">В случае любых подозрений в отношении самой Карты и/или Держателя предложите Держателю предъявить документ, удостоверяющий его личность, с помощью которого необходимо сверить имя и фамилию, указанные на карте, с персональными данными лица, содержащимися в документе, а также сличить внешность держателя карты с фотографией на предъявленном документе (если таковая имеется). </w:t>
      </w:r>
    </w:p>
    <w:p w:rsidR="00196D16" w:rsidRPr="00166BBE" w:rsidRDefault="00196D16" w:rsidP="00196D16">
      <w:pPr>
        <w:pStyle w:val="ac"/>
        <w:numPr>
          <w:ilvl w:val="1"/>
          <w:numId w:val="3"/>
        </w:numPr>
        <w:suppressLineNumbers/>
        <w:suppressAutoHyphens/>
        <w:spacing w:line="264" w:lineRule="auto"/>
        <w:ind w:left="0" w:firstLine="0"/>
        <w:jc w:val="both"/>
        <w:rPr>
          <w:sz w:val="24"/>
          <w:szCs w:val="24"/>
        </w:rPr>
      </w:pPr>
      <w:r w:rsidRPr="00166BBE">
        <w:rPr>
          <w:sz w:val="24"/>
          <w:szCs w:val="24"/>
        </w:rPr>
        <w:t xml:space="preserve">К документам, удостоверяющим личность, относятся: </w:t>
      </w:r>
    </w:p>
    <w:p w:rsidR="00196D16" w:rsidRPr="00166BBE" w:rsidRDefault="00196D16" w:rsidP="00196D16">
      <w:pPr>
        <w:pStyle w:val="ac"/>
        <w:suppressLineNumbers/>
        <w:suppressAutoHyphens/>
        <w:spacing w:line="264" w:lineRule="auto"/>
        <w:ind w:left="0"/>
        <w:jc w:val="both"/>
        <w:rPr>
          <w:sz w:val="24"/>
          <w:szCs w:val="24"/>
        </w:rPr>
      </w:pPr>
    </w:p>
    <w:p w:rsidR="00196D16" w:rsidRPr="00166BBE" w:rsidRDefault="00196D16" w:rsidP="00196D16">
      <w:pPr>
        <w:autoSpaceDE w:val="0"/>
        <w:autoSpaceDN w:val="0"/>
        <w:adjustRightInd w:val="0"/>
        <w:spacing w:line="264" w:lineRule="auto"/>
        <w:jc w:val="both"/>
        <w:rPr>
          <w:b/>
          <w:i/>
          <w:sz w:val="24"/>
          <w:szCs w:val="24"/>
          <w:u w:val="single"/>
        </w:rPr>
      </w:pPr>
      <w:r w:rsidRPr="00166BBE">
        <w:rPr>
          <w:b/>
          <w:i/>
          <w:sz w:val="24"/>
          <w:szCs w:val="24"/>
          <w:u w:val="single"/>
        </w:rPr>
        <w:t xml:space="preserve">Для граждан Российской Федерации: </w:t>
      </w:r>
    </w:p>
    <w:p w:rsidR="00196D16" w:rsidRPr="00166BBE" w:rsidRDefault="00196D16" w:rsidP="00196D16">
      <w:pPr>
        <w:autoSpaceDE w:val="0"/>
        <w:autoSpaceDN w:val="0"/>
        <w:adjustRightInd w:val="0"/>
        <w:spacing w:line="264" w:lineRule="auto"/>
        <w:jc w:val="both"/>
        <w:rPr>
          <w:sz w:val="24"/>
          <w:szCs w:val="24"/>
        </w:rPr>
      </w:pPr>
      <w:r w:rsidRPr="00166BBE">
        <w:rPr>
          <w:sz w:val="24"/>
          <w:szCs w:val="24"/>
        </w:rPr>
        <w:t xml:space="preserve">• паспорт гражданина Российской Федерации; </w:t>
      </w:r>
    </w:p>
    <w:p w:rsidR="00196D16" w:rsidRPr="00166BBE" w:rsidRDefault="00196D16" w:rsidP="00196D16">
      <w:pPr>
        <w:autoSpaceDE w:val="0"/>
        <w:autoSpaceDN w:val="0"/>
        <w:adjustRightInd w:val="0"/>
        <w:spacing w:line="264" w:lineRule="auto"/>
        <w:jc w:val="both"/>
        <w:rPr>
          <w:sz w:val="24"/>
          <w:szCs w:val="24"/>
        </w:rPr>
      </w:pPr>
      <w:r w:rsidRPr="00166BBE">
        <w:rPr>
          <w:sz w:val="24"/>
          <w:szCs w:val="24"/>
        </w:rPr>
        <w:t xml:space="preserve">• паспорт гражданина Российской Федерации, дипломатический паспорт, служебный паспорт, удостоверяющие личность гражданина Российской Федерации за пределами Российской Федерации (для граждан, постоянно проживающих на территории иностранного государства, при наличии в </w:t>
      </w:r>
      <w:r w:rsidRPr="00166BBE">
        <w:rPr>
          <w:sz w:val="24"/>
          <w:szCs w:val="24"/>
        </w:rPr>
        <w:lastRenderedPageBreak/>
        <w:t xml:space="preserve">документе отметки органа внутренних дел Российской Федерации о выезде на постоянное место жительства в иностранное государство и/или отметки дипломатического /консульского учреждения Российской Федерации о принятии на консульский учет в связи с постоянным проживанием на территории иностранного государства); </w:t>
      </w:r>
    </w:p>
    <w:p w:rsidR="00196D16" w:rsidRPr="00166BBE" w:rsidRDefault="00196D16" w:rsidP="00196D16">
      <w:pPr>
        <w:autoSpaceDE w:val="0"/>
        <w:autoSpaceDN w:val="0"/>
        <w:adjustRightInd w:val="0"/>
        <w:spacing w:line="264" w:lineRule="auto"/>
        <w:jc w:val="both"/>
        <w:rPr>
          <w:sz w:val="24"/>
          <w:szCs w:val="24"/>
        </w:rPr>
      </w:pPr>
      <w:r w:rsidRPr="00166BBE">
        <w:rPr>
          <w:sz w:val="24"/>
          <w:szCs w:val="24"/>
        </w:rPr>
        <w:t xml:space="preserve">• свидетельство о рождении (для граждан Российской Федерации в возрасте до 14 лет); </w:t>
      </w:r>
    </w:p>
    <w:p w:rsidR="00196D16" w:rsidRPr="00166BBE" w:rsidRDefault="00196D16" w:rsidP="00196D16">
      <w:pPr>
        <w:autoSpaceDE w:val="0"/>
        <w:autoSpaceDN w:val="0"/>
        <w:adjustRightInd w:val="0"/>
        <w:spacing w:line="264" w:lineRule="auto"/>
        <w:jc w:val="both"/>
        <w:rPr>
          <w:sz w:val="24"/>
          <w:szCs w:val="24"/>
        </w:rPr>
      </w:pPr>
      <w:r w:rsidRPr="00166BBE">
        <w:rPr>
          <w:sz w:val="24"/>
          <w:szCs w:val="24"/>
        </w:rPr>
        <w:t xml:space="preserve">• временное удостоверение личности гражданина Российской Федерации, выдаваемое на период оформления паспорта гражданина Российской Федерации (форма № 2П; срок действия не более 2 месяцев); </w:t>
      </w:r>
    </w:p>
    <w:p w:rsidR="00196D16" w:rsidRPr="00166BBE" w:rsidRDefault="00196D16" w:rsidP="00196D16">
      <w:pPr>
        <w:autoSpaceDE w:val="0"/>
        <w:autoSpaceDN w:val="0"/>
        <w:adjustRightInd w:val="0"/>
        <w:spacing w:line="264" w:lineRule="auto"/>
        <w:jc w:val="both"/>
        <w:rPr>
          <w:sz w:val="24"/>
          <w:szCs w:val="24"/>
        </w:rPr>
      </w:pPr>
      <w:r w:rsidRPr="00166BBE">
        <w:rPr>
          <w:sz w:val="24"/>
          <w:szCs w:val="24"/>
        </w:rPr>
        <w:t>• иные документы, признаваемые документами, удостоверяющими личность гражданина Российской Федерации в соответствии с законодательством Российской Федерации.</w:t>
      </w:r>
    </w:p>
    <w:p w:rsidR="00196D16" w:rsidRPr="00166BBE" w:rsidRDefault="00196D16" w:rsidP="00196D16">
      <w:pPr>
        <w:autoSpaceDE w:val="0"/>
        <w:autoSpaceDN w:val="0"/>
        <w:adjustRightInd w:val="0"/>
        <w:spacing w:line="264" w:lineRule="auto"/>
        <w:jc w:val="both"/>
        <w:rPr>
          <w:b/>
          <w:i/>
          <w:sz w:val="24"/>
          <w:szCs w:val="24"/>
          <w:u w:val="single"/>
        </w:rPr>
      </w:pPr>
      <w:r w:rsidRPr="00166BBE">
        <w:rPr>
          <w:b/>
          <w:i/>
          <w:sz w:val="24"/>
          <w:szCs w:val="24"/>
          <w:u w:val="single"/>
        </w:rPr>
        <w:t xml:space="preserve">Для иностранных граждан: </w:t>
      </w:r>
    </w:p>
    <w:p w:rsidR="00196D16" w:rsidRPr="00166BBE" w:rsidRDefault="00196D16" w:rsidP="00196D16">
      <w:pPr>
        <w:autoSpaceDE w:val="0"/>
        <w:autoSpaceDN w:val="0"/>
        <w:adjustRightInd w:val="0"/>
        <w:spacing w:line="264" w:lineRule="auto"/>
        <w:jc w:val="both"/>
        <w:rPr>
          <w:sz w:val="24"/>
          <w:szCs w:val="24"/>
        </w:rPr>
      </w:pPr>
      <w:r w:rsidRPr="00166BBE">
        <w:rPr>
          <w:sz w:val="24"/>
          <w:szCs w:val="24"/>
        </w:rPr>
        <w:t xml:space="preserve">• паспорт иностранного гражданина; </w:t>
      </w:r>
    </w:p>
    <w:p w:rsidR="00196D16" w:rsidRPr="00166BBE" w:rsidRDefault="00196D16" w:rsidP="00196D16">
      <w:pPr>
        <w:autoSpaceDE w:val="0"/>
        <w:autoSpaceDN w:val="0"/>
        <w:adjustRightInd w:val="0"/>
        <w:spacing w:line="264" w:lineRule="auto"/>
        <w:jc w:val="both"/>
        <w:rPr>
          <w:sz w:val="24"/>
          <w:szCs w:val="24"/>
        </w:rPr>
      </w:pPr>
      <w:r w:rsidRPr="00166BBE">
        <w:rPr>
          <w:sz w:val="24"/>
          <w:szCs w:val="24"/>
        </w:rPr>
        <w:t xml:space="preserve">• иные документы, признаваемые документами, удостоверяющими личность иностранного гражданина в соответствии с законодательством Российской Федерации и международным договором Российской Федерации. </w:t>
      </w:r>
    </w:p>
    <w:p w:rsidR="00196D16" w:rsidRPr="00166BBE" w:rsidRDefault="00196D16" w:rsidP="00196D16">
      <w:pPr>
        <w:autoSpaceDE w:val="0"/>
        <w:autoSpaceDN w:val="0"/>
        <w:adjustRightInd w:val="0"/>
        <w:spacing w:line="264" w:lineRule="auto"/>
        <w:rPr>
          <w:b/>
          <w:i/>
          <w:sz w:val="24"/>
          <w:szCs w:val="24"/>
          <w:u w:val="single"/>
        </w:rPr>
      </w:pPr>
      <w:r w:rsidRPr="00166BBE">
        <w:rPr>
          <w:b/>
          <w:i/>
          <w:sz w:val="24"/>
          <w:szCs w:val="24"/>
          <w:u w:val="single"/>
        </w:rPr>
        <w:t xml:space="preserve">Для лиц без гражданства: </w:t>
      </w:r>
    </w:p>
    <w:p w:rsidR="00196D16" w:rsidRPr="00166BBE" w:rsidRDefault="00196D16" w:rsidP="00196D16">
      <w:pPr>
        <w:autoSpaceDE w:val="0"/>
        <w:autoSpaceDN w:val="0"/>
        <w:adjustRightInd w:val="0"/>
        <w:spacing w:line="264" w:lineRule="auto"/>
        <w:jc w:val="both"/>
        <w:rPr>
          <w:sz w:val="24"/>
          <w:szCs w:val="24"/>
        </w:rPr>
      </w:pPr>
      <w:r w:rsidRPr="00166BBE">
        <w:rPr>
          <w:sz w:val="24"/>
          <w:szCs w:val="24"/>
        </w:rPr>
        <w:t xml:space="preserve">•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w:t>
      </w:r>
    </w:p>
    <w:p w:rsidR="00196D16" w:rsidRPr="00166BBE" w:rsidRDefault="00196D16" w:rsidP="00196D16">
      <w:pPr>
        <w:autoSpaceDE w:val="0"/>
        <w:autoSpaceDN w:val="0"/>
        <w:adjustRightInd w:val="0"/>
        <w:spacing w:line="264" w:lineRule="auto"/>
        <w:jc w:val="both"/>
        <w:rPr>
          <w:sz w:val="24"/>
          <w:szCs w:val="24"/>
        </w:rPr>
      </w:pPr>
      <w:r w:rsidRPr="00166BBE">
        <w:rPr>
          <w:sz w:val="24"/>
          <w:szCs w:val="24"/>
        </w:rPr>
        <w:t xml:space="preserve">• разрешение на временное проживание; </w:t>
      </w:r>
    </w:p>
    <w:p w:rsidR="00196D16" w:rsidRPr="00166BBE" w:rsidRDefault="00196D16" w:rsidP="00196D16">
      <w:pPr>
        <w:autoSpaceDE w:val="0"/>
        <w:autoSpaceDN w:val="0"/>
        <w:adjustRightInd w:val="0"/>
        <w:spacing w:line="264" w:lineRule="auto"/>
        <w:jc w:val="both"/>
        <w:rPr>
          <w:sz w:val="24"/>
          <w:szCs w:val="24"/>
        </w:rPr>
      </w:pPr>
      <w:r w:rsidRPr="00166BBE">
        <w:rPr>
          <w:sz w:val="24"/>
          <w:szCs w:val="24"/>
        </w:rPr>
        <w:t xml:space="preserve">• вид на жительство; </w:t>
      </w:r>
    </w:p>
    <w:p w:rsidR="00196D16" w:rsidRPr="00166BBE" w:rsidRDefault="00196D16" w:rsidP="00196D16">
      <w:pPr>
        <w:autoSpaceDE w:val="0"/>
        <w:autoSpaceDN w:val="0"/>
        <w:adjustRightInd w:val="0"/>
        <w:spacing w:line="264" w:lineRule="auto"/>
        <w:jc w:val="both"/>
        <w:rPr>
          <w:sz w:val="24"/>
          <w:szCs w:val="24"/>
        </w:rPr>
      </w:pPr>
      <w:r w:rsidRPr="00166BBE">
        <w:rPr>
          <w:sz w:val="24"/>
          <w:szCs w:val="24"/>
        </w:rPr>
        <w:t xml:space="preserve">• документ, удостоверяющий личность лица, не имеющего действительного документа, удостоверяющего личность, на период рассмотрения заявления о признании гражданином Российской Федерации или о приеме в гражданство Российской Федерации; </w:t>
      </w:r>
    </w:p>
    <w:p w:rsidR="00196D16" w:rsidRPr="00166BBE" w:rsidRDefault="00196D16" w:rsidP="00196D16">
      <w:pPr>
        <w:autoSpaceDE w:val="0"/>
        <w:autoSpaceDN w:val="0"/>
        <w:adjustRightInd w:val="0"/>
        <w:spacing w:line="264" w:lineRule="auto"/>
        <w:jc w:val="both"/>
        <w:rPr>
          <w:sz w:val="24"/>
          <w:szCs w:val="24"/>
        </w:rPr>
      </w:pPr>
      <w:r w:rsidRPr="00166BBE">
        <w:rPr>
          <w:sz w:val="24"/>
          <w:szCs w:val="24"/>
        </w:rPr>
        <w:t xml:space="preserve">• удостоверение беженца, свидетельство о рассмотрении ходатайства о признании беженцем на территории Российской Федерации по существу; </w:t>
      </w:r>
    </w:p>
    <w:p w:rsidR="00196D16" w:rsidRPr="00166BBE" w:rsidRDefault="00196D16" w:rsidP="00196D16">
      <w:pPr>
        <w:autoSpaceDE w:val="0"/>
        <w:autoSpaceDN w:val="0"/>
        <w:adjustRightInd w:val="0"/>
        <w:spacing w:line="264" w:lineRule="auto"/>
        <w:jc w:val="both"/>
        <w:rPr>
          <w:sz w:val="24"/>
          <w:szCs w:val="24"/>
        </w:rPr>
      </w:pPr>
      <w:r w:rsidRPr="00166BBE">
        <w:rPr>
          <w:sz w:val="24"/>
          <w:szCs w:val="24"/>
        </w:rPr>
        <w:t>• иные документы, признаваемые документами, удостоверяющими личность лиц без гражданства в соответствии с законодательством Российской Федерации и международным договором Российской Федерации.</w:t>
      </w:r>
    </w:p>
    <w:p w:rsidR="00196D16" w:rsidRPr="00166BBE" w:rsidRDefault="00196D16" w:rsidP="00196D16">
      <w:pPr>
        <w:jc w:val="center"/>
        <w:rPr>
          <w:b/>
          <w:sz w:val="24"/>
          <w:szCs w:val="24"/>
          <w:u w:val="single"/>
        </w:rPr>
      </w:pPr>
    </w:p>
    <w:p w:rsidR="00196D16" w:rsidRPr="00166BBE" w:rsidRDefault="00196D16" w:rsidP="00196D16">
      <w:pPr>
        <w:jc w:val="center"/>
        <w:rPr>
          <w:b/>
          <w:sz w:val="24"/>
          <w:szCs w:val="24"/>
          <w:u w:val="single"/>
        </w:rPr>
      </w:pPr>
      <w:r w:rsidRPr="00166BBE">
        <w:rPr>
          <w:b/>
          <w:sz w:val="24"/>
          <w:szCs w:val="24"/>
          <w:u w:val="single"/>
        </w:rPr>
        <w:t xml:space="preserve">2. Отличительные особенности внешнего вида платежных карт </w:t>
      </w:r>
      <w:proofErr w:type="spellStart"/>
      <w:r w:rsidRPr="00166BBE">
        <w:rPr>
          <w:b/>
          <w:sz w:val="24"/>
          <w:szCs w:val="24"/>
          <w:u w:val="single"/>
        </w:rPr>
        <w:t>MasterCard</w:t>
      </w:r>
      <w:proofErr w:type="spellEnd"/>
      <w:r w:rsidRPr="00166BBE">
        <w:rPr>
          <w:b/>
          <w:sz w:val="24"/>
          <w:szCs w:val="24"/>
          <w:u w:val="single"/>
        </w:rPr>
        <w:t xml:space="preserve"> </w:t>
      </w:r>
      <w:proofErr w:type="spellStart"/>
      <w:r w:rsidRPr="00166BBE">
        <w:rPr>
          <w:b/>
          <w:sz w:val="24"/>
          <w:szCs w:val="24"/>
          <w:u w:val="single"/>
        </w:rPr>
        <w:t>Worldwide</w:t>
      </w:r>
      <w:proofErr w:type="spellEnd"/>
      <w:r w:rsidRPr="00166BBE">
        <w:rPr>
          <w:b/>
          <w:sz w:val="24"/>
          <w:szCs w:val="24"/>
          <w:u w:val="single"/>
        </w:rPr>
        <w:t xml:space="preserve">, VISA </w:t>
      </w:r>
      <w:proofErr w:type="spellStart"/>
      <w:r w:rsidRPr="00166BBE">
        <w:rPr>
          <w:b/>
          <w:sz w:val="24"/>
          <w:szCs w:val="24"/>
          <w:u w:val="single"/>
        </w:rPr>
        <w:t>International</w:t>
      </w:r>
      <w:proofErr w:type="spellEnd"/>
      <w:r w:rsidRPr="00166BBE">
        <w:rPr>
          <w:b/>
          <w:sz w:val="24"/>
          <w:szCs w:val="24"/>
          <w:u w:val="single"/>
        </w:rPr>
        <w:t xml:space="preserve"> и платежной системы «Мир»:</w:t>
      </w:r>
    </w:p>
    <w:p w:rsidR="00196D16" w:rsidRPr="00166BBE" w:rsidRDefault="00196D16" w:rsidP="00196D16">
      <w:pPr>
        <w:jc w:val="center"/>
        <w:rPr>
          <w:b/>
          <w:sz w:val="24"/>
          <w:szCs w:val="24"/>
          <w:u w:val="single"/>
        </w:rPr>
      </w:pPr>
    </w:p>
    <w:p w:rsidR="00196D16" w:rsidRPr="00166BBE" w:rsidRDefault="00196D16" w:rsidP="00196D16">
      <w:pPr>
        <w:spacing w:before="40" w:after="40" w:line="276" w:lineRule="auto"/>
        <w:contextualSpacing/>
        <w:jc w:val="center"/>
        <w:rPr>
          <w:b/>
          <w:sz w:val="24"/>
          <w:szCs w:val="24"/>
        </w:rPr>
      </w:pPr>
      <w:r w:rsidRPr="00166BBE">
        <w:rPr>
          <w:b/>
          <w:sz w:val="24"/>
          <w:szCs w:val="24"/>
        </w:rPr>
        <w:t>Элементы, которые должны располагаться на лицевой стороне карты:</w:t>
      </w:r>
    </w:p>
    <w:p w:rsidR="00196D16" w:rsidRPr="00166BBE" w:rsidRDefault="00196D16" w:rsidP="00196D16">
      <w:pPr>
        <w:pStyle w:val="ac"/>
        <w:numPr>
          <w:ilvl w:val="0"/>
          <w:numId w:val="12"/>
        </w:numPr>
        <w:spacing w:before="40" w:after="40" w:line="276" w:lineRule="auto"/>
        <w:jc w:val="both"/>
        <w:rPr>
          <w:sz w:val="24"/>
          <w:szCs w:val="24"/>
        </w:rPr>
      </w:pPr>
      <w:r w:rsidRPr="00166BBE">
        <w:rPr>
          <w:sz w:val="24"/>
          <w:szCs w:val="24"/>
        </w:rPr>
        <w:t>Голограмма платежной системы.</w:t>
      </w:r>
    </w:p>
    <w:p w:rsidR="00196D16" w:rsidRPr="00166BBE" w:rsidRDefault="00196D16" w:rsidP="00196D16">
      <w:pPr>
        <w:pStyle w:val="ac"/>
        <w:numPr>
          <w:ilvl w:val="0"/>
          <w:numId w:val="12"/>
        </w:numPr>
        <w:spacing w:before="40" w:after="40" w:line="276" w:lineRule="auto"/>
        <w:jc w:val="both"/>
        <w:rPr>
          <w:sz w:val="24"/>
          <w:szCs w:val="24"/>
        </w:rPr>
      </w:pPr>
      <w:r w:rsidRPr="00166BBE">
        <w:rPr>
          <w:sz w:val="24"/>
          <w:szCs w:val="24"/>
        </w:rPr>
        <w:t xml:space="preserve">Логотип платежной системы. </w:t>
      </w:r>
    </w:p>
    <w:p w:rsidR="00196D16" w:rsidRPr="00166BBE" w:rsidRDefault="00196D16" w:rsidP="00196D16">
      <w:pPr>
        <w:pStyle w:val="ac"/>
        <w:numPr>
          <w:ilvl w:val="0"/>
          <w:numId w:val="12"/>
        </w:numPr>
        <w:spacing w:before="40" w:after="40" w:line="276" w:lineRule="auto"/>
        <w:jc w:val="both"/>
        <w:rPr>
          <w:sz w:val="24"/>
          <w:szCs w:val="24"/>
        </w:rPr>
      </w:pPr>
      <w:r w:rsidRPr="00166BBE">
        <w:rPr>
          <w:sz w:val="24"/>
          <w:szCs w:val="24"/>
        </w:rPr>
        <w:t xml:space="preserve">Логотип Банка. </w:t>
      </w:r>
    </w:p>
    <w:p w:rsidR="00196D16" w:rsidRPr="00166BBE" w:rsidRDefault="00196D16" w:rsidP="00196D16">
      <w:pPr>
        <w:pStyle w:val="ac"/>
        <w:numPr>
          <w:ilvl w:val="0"/>
          <w:numId w:val="12"/>
        </w:numPr>
        <w:spacing w:before="40" w:after="40" w:line="276" w:lineRule="auto"/>
        <w:jc w:val="both"/>
        <w:rPr>
          <w:sz w:val="24"/>
          <w:szCs w:val="24"/>
        </w:rPr>
      </w:pPr>
      <w:r w:rsidRPr="00166BBE">
        <w:rPr>
          <w:sz w:val="24"/>
          <w:szCs w:val="24"/>
        </w:rPr>
        <w:t xml:space="preserve">Элемент защиты карты. </w:t>
      </w:r>
    </w:p>
    <w:p w:rsidR="00196D16" w:rsidRPr="00166BBE" w:rsidRDefault="00196D16" w:rsidP="00196D16">
      <w:pPr>
        <w:pStyle w:val="ac"/>
        <w:numPr>
          <w:ilvl w:val="0"/>
          <w:numId w:val="12"/>
        </w:numPr>
        <w:spacing w:before="40" w:after="40" w:line="276" w:lineRule="auto"/>
        <w:jc w:val="both"/>
        <w:rPr>
          <w:sz w:val="24"/>
          <w:szCs w:val="24"/>
        </w:rPr>
      </w:pPr>
      <w:r w:rsidRPr="00166BBE">
        <w:rPr>
          <w:sz w:val="24"/>
          <w:szCs w:val="24"/>
        </w:rPr>
        <w:t xml:space="preserve">Микропроцессор (чип). </w:t>
      </w:r>
    </w:p>
    <w:p w:rsidR="00196D16" w:rsidRPr="00166BBE" w:rsidRDefault="00196D16" w:rsidP="00196D16">
      <w:pPr>
        <w:pStyle w:val="ac"/>
        <w:spacing w:before="40" w:after="40" w:line="276" w:lineRule="auto"/>
        <w:jc w:val="both"/>
        <w:rPr>
          <w:sz w:val="24"/>
          <w:szCs w:val="24"/>
        </w:rPr>
      </w:pPr>
    </w:p>
    <w:p w:rsidR="00196D16" w:rsidRPr="00166BBE" w:rsidRDefault="00196D16" w:rsidP="00196D16">
      <w:pPr>
        <w:spacing w:before="40" w:after="40" w:line="276" w:lineRule="auto"/>
        <w:contextualSpacing/>
        <w:jc w:val="both"/>
        <w:rPr>
          <w:sz w:val="24"/>
          <w:szCs w:val="24"/>
        </w:rPr>
      </w:pPr>
    </w:p>
    <w:p w:rsidR="00196D16" w:rsidRPr="00166BBE" w:rsidRDefault="00196D16" w:rsidP="00196D16">
      <w:pPr>
        <w:spacing w:before="40" w:after="40" w:line="276" w:lineRule="auto"/>
        <w:contextualSpacing/>
        <w:jc w:val="center"/>
        <w:rPr>
          <w:b/>
          <w:sz w:val="24"/>
          <w:szCs w:val="24"/>
        </w:rPr>
      </w:pPr>
      <w:r w:rsidRPr="00166BBE">
        <w:rPr>
          <w:b/>
          <w:sz w:val="24"/>
          <w:szCs w:val="24"/>
        </w:rPr>
        <w:t xml:space="preserve">Элементы, которые должны располагаться на лицевой или оборотной стороне карты: </w:t>
      </w:r>
    </w:p>
    <w:p w:rsidR="00196D16" w:rsidRPr="00166BBE" w:rsidRDefault="00196D16" w:rsidP="00196D16">
      <w:pPr>
        <w:spacing w:before="40" w:after="40" w:line="276" w:lineRule="auto"/>
        <w:contextualSpacing/>
        <w:jc w:val="both"/>
        <w:rPr>
          <w:sz w:val="24"/>
          <w:szCs w:val="24"/>
        </w:rPr>
      </w:pPr>
    </w:p>
    <w:p w:rsidR="00196D16" w:rsidRPr="00166BBE" w:rsidRDefault="00196D16" w:rsidP="00196D16">
      <w:pPr>
        <w:pStyle w:val="ac"/>
        <w:numPr>
          <w:ilvl w:val="0"/>
          <w:numId w:val="13"/>
        </w:numPr>
        <w:spacing w:before="40" w:after="40" w:line="276" w:lineRule="auto"/>
        <w:jc w:val="both"/>
        <w:rPr>
          <w:sz w:val="24"/>
          <w:szCs w:val="24"/>
        </w:rPr>
      </w:pPr>
      <w:r w:rsidRPr="00166BBE">
        <w:rPr>
          <w:sz w:val="24"/>
          <w:szCs w:val="24"/>
        </w:rPr>
        <w:t xml:space="preserve">Номер карты. </w:t>
      </w:r>
    </w:p>
    <w:p w:rsidR="00196D16" w:rsidRPr="00166BBE" w:rsidRDefault="00196D16" w:rsidP="00196D16">
      <w:pPr>
        <w:pStyle w:val="ac"/>
        <w:numPr>
          <w:ilvl w:val="0"/>
          <w:numId w:val="13"/>
        </w:numPr>
        <w:spacing w:before="40" w:after="40" w:line="276" w:lineRule="auto"/>
        <w:jc w:val="both"/>
        <w:rPr>
          <w:sz w:val="24"/>
          <w:szCs w:val="24"/>
        </w:rPr>
      </w:pPr>
      <w:r w:rsidRPr="00166BBE">
        <w:rPr>
          <w:sz w:val="24"/>
          <w:szCs w:val="24"/>
        </w:rPr>
        <w:t xml:space="preserve">Банковский Идентификационный номер (БИН). </w:t>
      </w:r>
    </w:p>
    <w:p w:rsidR="00196D16" w:rsidRPr="00166BBE" w:rsidRDefault="00196D16" w:rsidP="00196D16">
      <w:pPr>
        <w:pStyle w:val="ac"/>
        <w:numPr>
          <w:ilvl w:val="0"/>
          <w:numId w:val="13"/>
        </w:numPr>
        <w:spacing w:before="40" w:after="40" w:line="276" w:lineRule="auto"/>
        <w:jc w:val="both"/>
        <w:rPr>
          <w:sz w:val="24"/>
          <w:szCs w:val="24"/>
        </w:rPr>
      </w:pPr>
      <w:r w:rsidRPr="00166BBE">
        <w:rPr>
          <w:sz w:val="24"/>
          <w:szCs w:val="24"/>
        </w:rPr>
        <w:t xml:space="preserve">Срок действия карты. </w:t>
      </w:r>
    </w:p>
    <w:p w:rsidR="00196D16" w:rsidRPr="00166BBE" w:rsidRDefault="00196D16" w:rsidP="00196D16">
      <w:pPr>
        <w:pStyle w:val="ac"/>
        <w:numPr>
          <w:ilvl w:val="0"/>
          <w:numId w:val="13"/>
        </w:numPr>
        <w:spacing w:before="40" w:after="40" w:line="276" w:lineRule="auto"/>
        <w:jc w:val="both"/>
        <w:rPr>
          <w:sz w:val="24"/>
          <w:szCs w:val="24"/>
        </w:rPr>
      </w:pPr>
      <w:r w:rsidRPr="00166BBE">
        <w:rPr>
          <w:sz w:val="24"/>
          <w:szCs w:val="24"/>
        </w:rPr>
        <w:lastRenderedPageBreak/>
        <w:t>Имя держателя карты (</w:t>
      </w:r>
      <w:proofErr w:type="spellStart"/>
      <w:r w:rsidRPr="00166BBE">
        <w:rPr>
          <w:sz w:val="24"/>
          <w:szCs w:val="24"/>
        </w:rPr>
        <w:t>неперсонифицированные</w:t>
      </w:r>
      <w:proofErr w:type="spellEnd"/>
      <w:r w:rsidRPr="00166BBE">
        <w:rPr>
          <w:sz w:val="24"/>
          <w:szCs w:val="24"/>
        </w:rPr>
        <w:t xml:space="preserve"> карты выпускаются без указания на карте имени и фамилии держателя карты). </w:t>
      </w:r>
    </w:p>
    <w:p w:rsidR="00196D16" w:rsidRPr="00166BBE" w:rsidRDefault="00196D16" w:rsidP="00196D16">
      <w:pPr>
        <w:pStyle w:val="ac"/>
        <w:numPr>
          <w:ilvl w:val="0"/>
          <w:numId w:val="13"/>
        </w:numPr>
        <w:spacing w:before="40" w:after="40" w:line="276" w:lineRule="auto"/>
        <w:jc w:val="both"/>
        <w:rPr>
          <w:sz w:val="24"/>
          <w:szCs w:val="24"/>
        </w:rPr>
      </w:pPr>
      <w:r w:rsidRPr="00166BBE">
        <w:rPr>
          <w:sz w:val="24"/>
          <w:szCs w:val="24"/>
        </w:rPr>
        <w:t xml:space="preserve">Фотография держателя карты (не обязательно). </w:t>
      </w:r>
    </w:p>
    <w:p w:rsidR="00196D16" w:rsidRPr="00166BBE" w:rsidRDefault="00196D16" w:rsidP="00196D16">
      <w:pPr>
        <w:pStyle w:val="ac"/>
        <w:numPr>
          <w:ilvl w:val="0"/>
          <w:numId w:val="13"/>
        </w:numPr>
        <w:spacing w:before="40" w:after="40" w:line="276" w:lineRule="auto"/>
        <w:jc w:val="both"/>
        <w:rPr>
          <w:sz w:val="24"/>
          <w:szCs w:val="24"/>
        </w:rPr>
      </w:pPr>
      <w:r w:rsidRPr="00166BBE">
        <w:rPr>
          <w:sz w:val="24"/>
          <w:szCs w:val="24"/>
        </w:rPr>
        <w:t xml:space="preserve">Регион действия карты (не обязательно). </w:t>
      </w:r>
    </w:p>
    <w:p w:rsidR="00196D16" w:rsidRPr="00166BBE" w:rsidRDefault="00196D16" w:rsidP="00196D16">
      <w:pPr>
        <w:pStyle w:val="ac"/>
        <w:numPr>
          <w:ilvl w:val="0"/>
          <w:numId w:val="13"/>
        </w:numPr>
        <w:spacing w:before="40" w:after="40" w:line="276" w:lineRule="auto"/>
        <w:jc w:val="both"/>
        <w:rPr>
          <w:sz w:val="24"/>
          <w:szCs w:val="24"/>
        </w:rPr>
      </w:pPr>
      <w:r w:rsidRPr="00166BBE">
        <w:rPr>
          <w:sz w:val="24"/>
          <w:szCs w:val="24"/>
        </w:rPr>
        <w:t xml:space="preserve">Иные отличительные признаки (не обязательно). </w:t>
      </w:r>
    </w:p>
    <w:p w:rsidR="00196D16" w:rsidRPr="00166BBE" w:rsidRDefault="00196D16" w:rsidP="00196D16">
      <w:pPr>
        <w:jc w:val="center"/>
        <w:rPr>
          <w:b/>
          <w:sz w:val="24"/>
          <w:szCs w:val="24"/>
          <w:u w:val="single"/>
        </w:rPr>
      </w:pPr>
    </w:p>
    <w:p w:rsidR="00196D16" w:rsidRPr="00166BBE" w:rsidRDefault="00196D16" w:rsidP="00196D16">
      <w:pPr>
        <w:jc w:val="center"/>
        <w:rPr>
          <w:b/>
          <w:sz w:val="24"/>
          <w:szCs w:val="24"/>
          <w:u w:val="single"/>
        </w:rPr>
      </w:pPr>
    </w:p>
    <w:p w:rsidR="00196D16" w:rsidRPr="00166BBE" w:rsidRDefault="00196D16" w:rsidP="00196D16">
      <w:pPr>
        <w:jc w:val="center"/>
        <w:rPr>
          <w:b/>
          <w:sz w:val="24"/>
          <w:szCs w:val="24"/>
          <w:u w:val="single"/>
        </w:rPr>
      </w:pPr>
    </w:p>
    <w:p w:rsidR="00196D16" w:rsidRPr="00166BBE" w:rsidRDefault="00196D16" w:rsidP="00196D16">
      <w:pPr>
        <w:spacing w:before="40" w:after="40" w:line="276" w:lineRule="auto"/>
        <w:contextualSpacing/>
        <w:jc w:val="center"/>
        <w:rPr>
          <w:b/>
          <w:sz w:val="24"/>
          <w:szCs w:val="24"/>
        </w:rPr>
      </w:pPr>
      <w:r w:rsidRPr="00166BBE">
        <w:rPr>
          <w:b/>
          <w:sz w:val="24"/>
          <w:szCs w:val="24"/>
        </w:rPr>
        <w:t xml:space="preserve">Элементы, которые должны располагаться на оборотной стороне карты: </w:t>
      </w:r>
    </w:p>
    <w:p w:rsidR="00196D16" w:rsidRPr="00166BBE" w:rsidRDefault="00196D16" w:rsidP="00196D16">
      <w:pPr>
        <w:spacing w:before="40" w:after="40" w:line="276" w:lineRule="auto"/>
        <w:contextualSpacing/>
        <w:jc w:val="center"/>
        <w:rPr>
          <w:b/>
          <w:sz w:val="24"/>
          <w:szCs w:val="24"/>
        </w:rPr>
      </w:pPr>
    </w:p>
    <w:p w:rsidR="00196D16" w:rsidRPr="00166BBE" w:rsidRDefault="00196D16" w:rsidP="00196D16">
      <w:pPr>
        <w:pStyle w:val="ac"/>
        <w:numPr>
          <w:ilvl w:val="0"/>
          <w:numId w:val="14"/>
        </w:numPr>
        <w:spacing w:before="40" w:after="40" w:line="276" w:lineRule="auto"/>
        <w:jc w:val="both"/>
        <w:rPr>
          <w:sz w:val="24"/>
          <w:szCs w:val="24"/>
        </w:rPr>
      </w:pPr>
      <w:r w:rsidRPr="00166BBE">
        <w:rPr>
          <w:sz w:val="24"/>
          <w:szCs w:val="24"/>
        </w:rPr>
        <w:t xml:space="preserve">Магнитная полоса. </w:t>
      </w:r>
    </w:p>
    <w:p w:rsidR="00196D16" w:rsidRPr="00166BBE" w:rsidRDefault="00196D16" w:rsidP="00196D16">
      <w:pPr>
        <w:pStyle w:val="ac"/>
        <w:numPr>
          <w:ilvl w:val="0"/>
          <w:numId w:val="14"/>
        </w:numPr>
        <w:spacing w:before="40" w:after="40" w:line="276" w:lineRule="auto"/>
        <w:jc w:val="both"/>
        <w:rPr>
          <w:sz w:val="24"/>
          <w:szCs w:val="24"/>
        </w:rPr>
      </w:pPr>
      <w:r w:rsidRPr="00166BBE">
        <w:rPr>
          <w:sz w:val="24"/>
          <w:szCs w:val="24"/>
        </w:rPr>
        <w:t xml:space="preserve">Панель для подписи (при отсутствии должна быть фраза «Подпись не требуется»). </w:t>
      </w:r>
    </w:p>
    <w:p w:rsidR="00196D16" w:rsidRPr="00166BBE" w:rsidRDefault="00196D16" w:rsidP="00196D16">
      <w:pPr>
        <w:pStyle w:val="ac"/>
        <w:numPr>
          <w:ilvl w:val="0"/>
          <w:numId w:val="14"/>
        </w:numPr>
        <w:spacing w:before="40" w:after="40" w:line="276" w:lineRule="auto"/>
        <w:jc w:val="both"/>
        <w:rPr>
          <w:sz w:val="24"/>
          <w:szCs w:val="24"/>
        </w:rPr>
      </w:pPr>
      <w:r w:rsidRPr="00166BBE">
        <w:rPr>
          <w:sz w:val="24"/>
          <w:szCs w:val="24"/>
        </w:rPr>
        <w:t>Код безопасности карты (CVC2/СVV2/ППК 2).</w:t>
      </w:r>
    </w:p>
    <w:p w:rsidR="00196D16" w:rsidRPr="00166BBE" w:rsidRDefault="00196D16" w:rsidP="00196D16">
      <w:pPr>
        <w:pStyle w:val="ac"/>
        <w:numPr>
          <w:ilvl w:val="0"/>
          <w:numId w:val="14"/>
        </w:numPr>
        <w:spacing w:before="40" w:after="40" w:line="276" w:lineRule="auto"/>
        <w:jc w:val="both"/>
        <w:rPr>
          <w:sz w:val="24"/>
          <w:szCs w:val="24"/>
        </w:rPr>
      </w:pPr>
      <w:r w:rsidRPr="00166BBE">
        <w:rPr>
          <w:sz w:val="24"/>
          <w:szCs w:val="24"/>
        </w:rPr>
        <w:t xml:space="preserve">Также в этой части карты помещается информация об изготовителе карты, его реквизиты, дополнительная информация. </w:t>
      </w:r>
    </w:p>
    <w:p w:rsidR="00196D16" w:rsidRPr="00166BBE" w:rsidRDefault="00196D16" w:rsidP="00196D16">
      <w:pPr>
        <w:pStyle w:val="ac"/>
        <w:numPr>
          <w:ilvl w:val="0"/>
          <w:numId w:val="14"/>
        </w:numPr>
        <w:spacing w:before="40" w:after="40" w:line="276" w:lineRule="auto"/>
        <w:jc w:val="both"/>
        <w:rPr>
          <w:sz w:val="24"/>
          <w:szCs w:val="24"/>
        </w:rPr>
      </w:pPr>
      <w:r w:rsidRPr="00166BBE">
        <w:rPr>
          <w:sz w:val="24"/>
          <w:szCs w:val="24"/>
        </w:rPr>
        <w:t>Возможно размещение чипа (для комбинированного типа карт) и фотографии владельца карты.</w:t>
      </w:r>
    </w:p>
    <w:p w:rsidR="00196D16" w:rsidRPr="00166BBE" w:rsidRDefault="00196D16" w:rsidP="00196D16">
      <w:pPr>
        <w:jc w:val="center"/>
        <w:rPr>
          <w:b/>
          <w:sz w:val="24"/>
          <w:szCs w:val="24"/>
          <w:u w:val="single"/>
        </w:rPr>
      </w:pPr>
    </w:p>
    <w:p w:rsidR="00196D16" w:rsidRPr="00166BBE" w:rsidRDefault="00196D16" w:rsidP="00196D16">
      <w:pPr>
        <w:jc w:val="center"/>
        <w:rPr>
          <w:b/>
          <w:sz w:val="24"/>
          <w:szCs w:val="24"/>
          <w:u w:val="single"/>
        </w:rPr>
      </w:pPr>
    </w:p>
    <w:p w:rsidR="00196D16" w:rsidRPr="00166BBE" w:rsidRDefault="00196D16" w:rsidP="00196D16">
      <w:pPr>
        <w:pStyle w:val="ac"/>
        <w:numPr>
          <w:ilvl w:val="1"/>
          <w:numId w:val="5"/>
        </w:numPr>
        <w:jc w:val="center"/>
        <w:rPr>
          <w:b/>
          <w:sz w:val="24"/>
          <w:szCs w:val="24"/>
          <w:u w:val="single"/>
        </w:rPr>
      </w:pPr>
      <w:r w:rsidRPr="00166BBE">
        <w:rPr>
          <w:b/>
          <w:sz w:val="24"/>
          <w:szCs w:val="24"/>
          <w:u w:val="single"/>
        </w:rPr>
        <w:t xml:space="preserve"> Карты международной платежной системы </w:t>
      </w:r>
      <w:r w:rsidRPr="00166BBE">
        <w:rPr>
          <w:b/>
          <w:sz w:val="24"/>
          <w:szCs w:val="24"/>
          <w:u w:val="single"/>
          <w:lang w:val="en-US"/>
        </w:rPr>
        <w:t>MasterCard</w:t>
      </w:r>
      <w:r w:rsidRPr="00166BBE">
        <w:rPr>
          <w:b/>
          <w:sz w:val="24"/>
          <w:szCs w:val="24"/>
          <w:u w:val="single"/>
        </w:rPr>
        <w:t xml:space="preserve"> </w:t>
      </w:r>
      <w:r w:rsidRPr="00166BBE">
        <w:rPr>
          <w:b/>
          <w:sz w:val="24"/>
          <w:szCs w:val="24"/>
          <w:u w:val="single"/>
          <w:lang w:val="en-US"/>
        </w:rPr>
        <w:t>Worldwide</w:t>
      </w:r>
    </w:p>
    <w:p w:rsidR="00196D16" w:rsidRPr="00166BBE" w:rsidRDefault="00196D16" w:rsidP="00196D16">
      <w:pPr>
        <w:pStyle w:val="ac"/>
        <w:spacing w:before="40" w:after="40" w:line="360" w:lineRule="auto"/>
        <w:jc w:val="center"/>
        <w:rPr>
          <w:b/>
          <w:sz w:val="24"/>
          <w:szCs w:val="24"/>
        </w:rPr>
      </w:pPr>
    </w:p>
    <w:p w:rsidR="00196D16" w:rsidRPr="00166BBE" w:rsidRDefault="00196D16" w:rsidP="00196D16">
      <w:pPr>
        <w:pStyle w:val="ac"/>
        <w:spacing w:before="40" w:after="40" w:line="360" w:lineRule="auto"/>
        <w:jc w:val="center"/>
        <w:rPr>
          <w:b/>
          <w:sz w:val="24"/>
          <w:szCs w:val="24"/>
        </w:rPr>
      </w:pPr>
      <w:r w:rsidRPr="00166BBE">
        <w:rPr>
          <w:b/>
          <w:sz w:val="24"/>
          <w:szCs w:val="24"/>
          <w:u w:val="single"/>
        </w:rPr>
        <w:t>Лицевая сторона Карты</w:t>
      </w:r>
    </w:p>
    <w:p w:rsidR="00196D16" w:rsidRPr="00166BBE" w:rsidRDefault="00196D16" w:rsidP="00196D16">
      <w:pPr>
        <w:pStyle w:val="ac"/>
        <w:numPr>
          <w:ilvl w:val="0"/>
          <w:numId w:val="6"/>
        </w:numPr>
        <w:ind w:left="0" w:firstLine="0"/>
        <w:jc w:val="both"/>
        <w:rPr>
          <w:sz w:val="24"/>
          <w:szCs w:val="24"/>
        </w:rPr>
      </w:pPr>
      <w:r w:rsidRPr="00166BBE">
        <w:rPr>
          <w:b/>
          <w:sz w:val="24"/>
          <w:szCs w:val="24"/>
        </w:rPr>
        <w:t>Логотип платежной системы.</w:t>
      </w:r>
      <w:r w:rsidRPr="00166BBE">
        <w:rPr>
          <w:sz w:val="24"/>
          <w:szCs w:val="24"/>
        </w:rPr>
        <w:t xml:space="preserve"> </w:t>
      </w:r>
    </w:p>
    <w:p w:rsidR="00196D16" w:rsidRPr="00166BBE" w:rsidRDefault="00196D16" w:rsidP="00196D16">
      <w:pPr>
        <w:pStyle w:val="ac"/>
        <w:jc w:val="both"/>
        <w:rPr>
          <w:sz w:val="24"/>
          <w:szCs w:val="24"/>
        </w:rPr>
      </w:pPr>
      <w:r w:rsidRPr="00166BBE">
        <w:rPr>
          <w:sz w:val="24"/>
          <w:szCs w:val="24"/>
        </w:rPr>
        <w:t>Допускается как горизонтальная, так и вертикальная ориентация логотипа. Логотип должен быть расположен в правом нижнем или правом верхнем углу на лицевой стороне банковской карты.</w:t>
      </w:r>
    </w:p>
    <w:p w:rsidR="00196D16" w:rsidRPr="00166BBE" w:rsidRDefault="00196D16" w:rsidP="00196D16">
      <w:pPr>
        <w:pStyle w:val="ac"/>
        <w:jc w:val="both"/>
        <w:rPr>
          <w:sz w:val="24"/>
          <w:szCs w:val="24"/>
        </w:rPr>
      </w:pPr>
    </w:p>
    <w:p w:rsidR="00196D16" w:rsidRPr="00166BBE" w:rsidRDefault="00196D16" w:rsidP="00196D16">
      <w:pPr>
        <w:ind w:right="424" w:firstLine="567"/>
        <w:jc w:val="both"/>
        <w:rPr>
          <w:b/>
          <w:sz w:val="24"/>
          <w:szCs w:val="24"/>
          <w:u w:val="single"/>
        </w:rPr>
      </w:pPr>
      <w:r w:rsidRPr="00166BBE">
        <w:rPr>
          <w:rFonts w:ascii="Fira Sans" w:hAnsi="Fira Sans"/>
          <w:noProof/>
          <w:sz w:val="24"/>
          <w:szCs w:val="24"/>
        </w:rPr>
        <w:drawing>
          <wp:inline distT="0" distB="0" distL="0" distR="0" wp14:anchorId="6D7E60FB" wp14:editId="245B6F00">
            <wp:extent cx="1149985" cy="720725"/>
            <wp:effectExtent l="0" t="0" r="0" b="3175"/>
            <wp:docPr id="4" name="Рисунок 4" descr="C:\Users\upc-2d\Downloads\cm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C:\Users\upc-2d\Downloads\cm_logo.jpg"/>
                    <pic:cNvPicPr>
                      <a:picLocks noChangeAspect="1" noChangeArrowheads="1"/>
                    </pic:cNvPicPr>
                  </pic:nvPicPr>
                  <pic:blipFill>
                    <a:blip r:embed="rId6">
                      <a:extLst>
                        <a:ext uri="{28A0092B-C50C-407E-A947-70E740481C1C}">
                          <a14:useLocalDpi xmlns:a14="http://schemas.microsoft.com/office/drawing/2010/main" val="0"/>
                        </a:ext>
                      </a:extLst>
                    </a:blip>
                    <a:srcRect t="67049"/>
                    <a:stretch>
                      <a:fillRect/>
                    </a:stretch>
                  </pic:blipFill>
                  <pic:spPr bwMode="auto">
                    <a:xfrm>
                      <a:off x="0" y="0"/>
                      <a:ext cx="1149985" cy="720725"/>
                    </a:xfrm>
                    <a:prstGeom prst="rect">
                      <a:avLst/>
                    </a:prstGeom>
                    <a:noFill/>
                    <a:ln>
                      <a:noFill/>
                    </a:ln>
                  </pic:spPr>
                </pic:pic>
              </a:graphicData>
            </a:graphic>
          </wp:inline>
        </w:drawing>
      </w:r>
      <w:r w:rsidRPr="00166BBE">
        <w:rPr>
          <w:b/>
          <w:sz w:val="24"/>
          <w:szCs w:val="24"/>
          <w:u w:val="single"/>
          <w:lang w:val="en-US"/>
        </w:rPr>
        <w:t xml:space="preserve">               </w:t>
      </w:r>
      <w:r w:rsidRPr="00166BBE">
        <w:rPr>
          <w:rFonts w:ascii="Fira Sans" w:hAnsi="Fira Sans"/>
          <w:noProof/>
          <w:sz w:val="24"/>
          <w:szCs w:val="24"/>
        </w:rPr>
        <w:drawing>
          <wp:inline distT="0" distB="0" distL="0" distR="0" wp14:anchorId="62BE298A" wp14:editId="344C8B78">
            <wp:extent cx="997527" cy="762155"/>
            <wp:effectExtent l="0" t="0" r="0" b="0"/>
            <wp:docPr id="5" name="Рисунок 5" descr="C:\Users\upc-2d\Downloads\MTC_PENTAGRAM-BLOG_01-12-3-2000x15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C:\Users\upc-2d\Downloads\MTC_PENTAGRAM-BLOG_01-12-3-2000x1508.png"/>
                    <pic:cNvPicPr>
                      <a:picLocks noChangeAspect="1" noChangeArrowheads="1"/>
                    </pic:cNvPicPr>
                  </pic:nvPicPr>
                  <pic:blipFill>
                    <a:blip r:embed="rId7" cstate="print">
                      <a:extLst>
                        <a:ext uri="{28A0092B-C50C-407E-A947-70E740481C1C}">
                          <a14:useLocalDpi xmlns:a14="http://schemas.microsoft.com/office/drawing/2010/main" val="0"/>
                        </a:ext>
                      </a:extLst>
                    </a:blip>
                    <a:srcRect l="8807" t="39659" r="68163" b="36496"/>
                    <a:stretch>
                      <a:fillRect/>
                    </a:stretch>
                  </pic:blipFill>
                  <pic:spPr bwMode="auto">
                    <a:xfrm>
                      <a:off x="0" y="0"/>
                      <a:ext cx="1005728" cy="768421"/>
                    </a:xfrm>
                    <a:prstGeom prst="rect">
                      <a:avLst/>
                    </a:prstGeom>
                    <a:noFill/>
                    <a:ln>
                      <a:noFill/>
                    </a:ln>
                  </pic:spPr>
                </pic:pic>
              </a:graphicData>
            </a:graphic>
          </wp:inline>
        </w:drawing>
      </w:r>
      <w:r w:rsidRPr="00166BBE">
        <w:rPr>
          <w:b/>
          <w:sz w:val="24"/>
          <w:szCs w:val="24"/>
          <w:u w:val="single"/>
          <w:lang w:val="en-US"/>
        </w:rPr>
        <w:t xml:space="preserve">         </w:t>
      </w:r>
      <w:r w:rsidRPr="00166BBE">
        <w:rPr>
          <w:rFonts w:ascii="Fira Sans" w:hAnsi="Fira Sans"/>
          <w:noProof/>
          <w:sz w:val="24"/>
          <w:szCs w:val="24"/>
        </w:rPr>
        <w:drawing>
          <wp:inline distT="0" distB="0" distL="0" distR="0" wp14:anchorId="778F497D" wp14:editId="4F034AE1">
            <wp:extent cx="1139825" cy="724535"/>
            <wp:effectExtent l="0" t="0" r="3175" b="0"/>
            <wp:docPr id="6" name="Рисунок 6" descr="C:\Users\upc-2d\Download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C:\Users\upc-2d\Downloads\imag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9825" cy="724535"/>
                    </a:xfrm>
                    <a:prstGeom prst="rect">
                      <a:avLst/>
                    </a:prstGeom>
                    <a:noFill/>
                    <a:ln>
                      <a:noFill/>
                    </a:ln>
                  </pic:spPr>
                </pic:pic>
              </a:graphicData>
            </a:graphic>
          </wp:inline>
        </w:drawing>
      </w:r>
      <w:r w:rsidRPr="00166BBE">
        <w:rPr>
          <w:b/>
          <w:sz w:val="24"/>
          <w:szCs w:val="24"/>
          <w:u w:val="single"/>
          <w:lang w:val="en-US"/>
        </w:rPr>
        <w:t xml:space="preserve">            </w:t>
      </w:r>
      <w:r w:rsidRPr="00166BBE">
        <w:rPr>
          <w:rFonts w:ascii="Fira Sans" w:hAnsi="Fira Sans"/>
          <w:noProof/>
          <w:sz w:val="24"/>
          <w:szCs w:val="24"/>
        </w:rPr>
        <w:drawing>
          <wp:inline distT="0" distB="0" distL="0" distR="0" wp14:anchorId="4C5C66FD" wp14:editId="0FE7DC2B">
            <wp:extent cx="1187450" cy="724535"/>
            <wp:effectExtent l="0" t="0" r="0" b="0"/>
            <wp:docPr id="7" name="Рисунок 7" descr="C:\Users\upc-2d\Downloads\cm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C:\Users\upc-2d\Downloads\cm_logo.jpg"/>
                    <pic:cNvPicPr>
                      <a:picLocks noChangeAspect="1" noChangeArrowheads="1"/>
                    </pic:cNvPicPr>
                  </pic:nvPicPr>
                  <pic:blipFill>
                    <a:blip r:embed="rId6">
                      <a:extLst>
                        <a:ext uri="{28A0092B-C50C-407E-A947-70E740481C1C}">
                          <a14:useLocalDpi xmlns:a14="http://schemas.microsoft.com/office/drawing/2010/main" val="0"/>
                        </a:ext>
                      </a:extLst>
                    </a:blip>
                    <a:srcRect b="67931"/>
                    <a:stretch>
                      <a:fillRect/>
                    </a:stretch>
                  </pic:blipFill>
                  <pic:spPr bwMode="auto">
                    <a:xfrm>
                      <a:off x="0" y="0"/>
                      <a:ext cx="1187450" cy="724535"/>
                    </a:xfrm>
                    <a:prstGeom prst="rect">
                      <a:avLst/>
                    </a:prstGeom>
                    <a:noFill/>
                    <a:ln>
                      <a:noFill/>
                    </a:ln>
                  </pic:spPr>
                </pic:pic>
              </a:graphicData>
            </a:graphic>
          </wp:inline>
        </w:drawing>
      </w:r>
    </w:p>
    <w:p w:rsidR="00196D16" w:rsidRPr="00166BBE" w:rsidRDefault="00196D16" w:rsidP="00196D16">
      <w:pPr>
        <w:jc w:val="both"/>
        <w:rPr>
          <w:b/>
          <w:sz w:val="24"/>
          <w:szCs w:val="24"/>
          <w:u w:val="single"/>
          <w:lang w:val="en-US"/>
        </w:rPr>
      </w:pPr>
    </w:p>
    <w:p w:rsidR="00196D16" w:rsidRPr="00166BBE" w:rsidRDefault="00196D16" w:rsidP="00196D16">
      <w:pPr>
        <w:pStyle w:val="ac"/>
        <w:numPr>
          <w:ilvl w:val="0"/>
          <w:numId w:val="6"/>
        </w:numPr>
        <w:ind w:hanging="720"/>
        <w:jc w:val="both"/>
        <w:rPr>
          <w:sz w:val="24"/>
          <w:szCs w:val="24"/>
        </w:rPr>
      </w:pPr>
      <w:r w:rsidRPr="00166BBE">
        <w:rPr>
          <w:b/>
          <w:sz w:val="24"/>
          <w:szCs w:val="24"/>
        </w:rPr>
        <w:t>Голограмма (объемное изображение)</w:t>
      </w:r>
      <w:r w:rsidRPr="00166BBE">
        <w:rPr>
          <w:sz w:val="24"/>
          <w:szCs w:val="24"/>
        </w:rPr>
        <w:t xml:space="preserve">. </w:t>
      </w:r>
    </w:p>
    <w:p w:rsidR="00196D16" w:rsidRPr="00166BBE" w:rsidRDefault="00196D16" w:rsidP="00196D16">
      <w:pPr>
        <w:pStyle w:val="ac"/>
        <w:jc w:val="both"/>
        <w:rPr>
          <w:sz w:val="24"/>
          <w:szCs w:val="24"/>
        </w:rPr>
      </w:pPr>
      <w:r w:rsidRPr="00166BBE">
        <w:rPr>
          <w:sz w:val="24"/>
          <w:szCs w:val="24"/>
        </w:rPr>
        <w:t xml:space="preserve">Должна быть расположена на лицевой стороне карты, справа по центру карты (над логотипом платежной системы или под ним), </w:t>
      </w:r>
      <w:r w:rsidRPr="00166BBE">
        <w:rPr>
          <w:sz w:val="24"/>
          <w:szCs w:val="24"/>
          <w:u w:val="single"/>
        </w:rPr>
        <w:t>либо на оборотной стороне карты</w:t>
      </w:r>
      <w:r w:rsidRPr="00166BBE">
        <w:rPr>
          <w:sz w:val="24"/>
          <w:szCs w:val="24"/>
        </w:rPr>
        <w:t>, в том числе на магнитной полосе (в этом случае на лицевой стороне голограмма отсутствует):</w:t>
      </w:r>
    </w:p>
    <w:p w:rsidR="00196D16" w:rsidRPr="00166BBE" w:rsidRDefault="00196D16" w:rsidP="00196D16">
      <w:pPr>
        <w:pStyle w:val="ac"/>
        <w:jc w:val="both"/>
        <w:rPr>
          <w:sz w:val="24"/>
          <w:szCs w:val="24"/>
        </w:rPr>
      </w:pPr>
      <w:r w:rsidRPr="00166BBE">
        <w:rPr>
          <w:sz w:val="24"/>
          <w:szCs w:val="24"/>
        </w:rPr>
        <w:t>- голограмма выполнена в виде двух пересекающихся кругов, представляющих собой объемное изображение земных полушарий, с расположенными на них материками;</w:t>
      </w:r>
    </w:p>
    <w:p w:rsidR="00196D16" w:rsidRPr="00166BBE" w:rsidRDefault="00196D16" w:rsidP="00196D16">
      <w:pPr>
        <w:pStyle w:val="ac"/>
        <w:jc w:val="both"/>
        <w:rPr>
          <w:sz w:val="24"/>
          <w:szCs w:val="24"/>
        </w:rPr>
      </w:pPr>
      <w:r w:rsidRPr="00166BBE">
        <w:rPr>
          <w:sz w:val="24"/>
          <w:szCs w:val="24"/>
        </w:rPr>
        <w:t xml:space="preserve"> - контур кругов выполнен из символов «МС», видимых только при пятикратном увеличении;</w:t>
      </w:r>
    </w:p>
    <w:p w:rsidR="00196D16" w:rsidRPr="00166BBE" w:rsidRDefault="00196D16" w:rsidP="00196D16">
      <w:pPr>
        <w:pStyle w:val="ac"/>
        <w:jc w:val="both"/>
        <w:rPr>
          <w:sz w:val="24"/>
          <w:szCs w:val="24"/>
        </w:rPr>
      </w:pPr>
      <w:r w:rsidRPr="00166BBE">
        <w:rPr>
          <w:sz w:val="24"/>
          <w:szCs w:val="24"/>
        </w:rPr>
        <w:t>- фон голограммы состоит из поля, содержащего строки из повторяющихся слов «</w:t>
      </w:r>
      <w:proofErr w:type="spellStart"/>
      <w:r w:rsidRPr="00166BBE">
        <w:rPr>
          <w:sz w:val="24"/>
          <w:szCs w:val="24"/>
        </w:rPr>
        <w:t>MasterCard</w:t>
      </w:r>
      <w:proofErr w:type="spellEnd"/>
      <w:r w:rsidRPr="00166BBE">
        <w:rPr>
          <w:sz w:val="24"/>
          <w:szCs w:val="24"/>
        </w:rPr>
        <w:t xml:space="preserve">»; </w:t>
      </w:r>
    </w:p>
    <w:p w:rsidR="00196D16" w:rsidRPr="00166BBE" w:rsidRDefault="00196D16" w:rsidP="00196D16">
      <w:pPr>
        <w:pStyle w:val="ac"/>
        <w:jc w:val="both"/>
        <w:rPr>
          <w:sz w:val="24"/>
          <w:szCs w:val="24"/>
        </w:rPr>
      </w:pPr>
      <w:r w:rsidRPr="00166BBE">
        <w:rPr>
          <w:sz w:val="24"/>
          <w:szCs w:val="24"/>
        </w:rPr>
        <w:t>- при повороте карты слева направо материки на полушариях и слова «</w:t>
      </w:r>
      <w:proofErr w:type="spellStart"/>
      <w:r w:rsidRPr="00166BBE">
        <w:rPr>
          <w:sz w:val="24"/>
          <w:szCs w:val="24"/>
        </w:rPr>
        <w:t>MasterCard</w:t>
      </w:r>
      <w:proofErr w:type="spellEnd"/>
      <w:r w:rsidRPr="00166BBE">
        <w:rPr>
          <w:sz w:val="24"/>
          <w:szCs w:val="24"/>
        </w:rPr>
        <w:t xml:space="preserve"> </w:t>
      </w:r>
      <w:proofErr w:type="gramStart"/>
      <w:r w:rsidRPr="00166BBE">
        <w:rPr>
          <w:sz w:val="24"/>
          <w:szCs w:val="24"/>
        </w:rPr>
        <w:t>« на</w:t>
      </w:r>
      <w:proofErr w:type="gramEnd"/>
      <w:r w:rsidRPr="00166BBE">
        <w:rPr>
          <w:sz w:val="24"/>
          <w:szCs w:val="24"/>
        </w:rPr>
        <w:t xml:space="preserve"> заднем плане смещаются; </w:t>
      </w:r>
    </w:p>
    <w:p w:rsidR="00196D16" w:rsidRPr="00166BBE" w:rsidRDefault="00196D16" w:rsidP="00196D16">
      <w:pPr>
        <w:pStyle w:val="ac"/>
        <w:jc w:val="both"/>
        <w:rPr>
          <w:sz w:val="24"/>
          <w:szCs w:val="24"/>
        </w:rPr>
      </w:pPr>
      <w:r w:rsidRPr="00166BBE">
        <w:rPr>
          <w:sz w:val="24"/>
          <w:szCs w:val="24"/>
        </w:rPr>
        <w:t>- при повороте карты сверху вниз цвет слов «</w:t>
      </w:r>
      <w:proofErr w:type="spellStart"/>
      <w:r w:rsidRPr="00166BBE">
        <w:rPr>
          <w:sz w:val="24"/>
          <w:szCs w:val="24"/>
        </w:rPr>
        <w:t>MasterCard</w:t>
      </w:r>
      <w:proofErr w:type="spellEnd"/>
      <w:r w:rsidRPr="00166BBE">
        <w:rPr>
          <w:sz w:val="24"/>
          <w:szCs w:val="24"/>
        </w:rPr>
        <w:t xml:space="preserve"> </w:t>
      </w:r>
      <w:proofErr w:type="gramStart"/>
      <w:r w:rsidRPr="00166BBE">
        <w:rPr>
          <w:sz w:val="24"/>
          <w:szCs w:val="24"/>
        </w:rPr>
        <w:t>« меняется</w:t>
      </w:r>
      <w:proofErr w:type="gramEnd"/>
      <w:r w:rsidRPr="00166BBE">
        <w:rPr>
          <w:sz w:val="24"/>
          <w:szCs w:val="24"/>
        </w:rPr>
        <w:t xml:space="preserve"> с сине-зеленого на желто-оранжевый.</w:t>
      </w:r>
    </w:p>
    <w:p w:rsidR="00196D16" w:rsidRPr="00166BBE" w:rsidRDefault="00196D16" w:rsidP="00196D16">
      <w:pPr>
        <w:pStyle w:val="ac"/>
        <w:jc w:val="both"/>
        <w:rPr>
          <w:sz w:val="24"/>
          <w:szCs w:val="24"/>
        </w:rPr>
      </w:pPr>
    </w:p>
    <w:p w:rsidR="00196D16" w:rsidRPr="00166BBE" w:rsidRDefault="00196D16" w:rsidP="00196D16">
      <w:pPr>
        <w:pStyle w:val="ac"/>
        <w:jc w:val="both"/>
        <w:rPr>
          <w:sz w:val="24"/>
          <w:szCs w:val="24"/>
        </w:rPr>
      </w:pPr>
      <w:r w:rsidRPr="00166BBE">
        <w:rPr>
          <w:rFonts w:ascii="Fira Sans" w:hAnsi="Fira Sans"/>
          <w:noProof/>
          <w:sz w:val="24"/>
          <w:szCs w:val="24"/>
        </w:rPr>
        <w:t xml:space="preserve">        </w:t>
      </w:r>
      <w:r w:rsidRPr="00166BBE">
        <w:rPr>
          <w:rFonts w:ascii="Fira Sans" w:hAnsi="Fira Sans"/>
          <w:noProof/>
          <w:sz w:val="24"/>
          <w:szCs w:val="24"/>
        </w:rPr>
        <w:drawing>
          <wp:inline distT="0" distB="0" distL="0" distR="0" wp14:anchorId="4CF61272" wp14:editId="172E7B6E">
            <wp:extent cx="839973" cy="543512"/>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9">
                      <a:extLst>
                        <a:ext uri="{28A0092B-C50C-407E-A947-70E740481C1C}">
                          <a14:useLocalDpi xmlns:a14="http://schemas.microsoft.com/office/drawing/2010/main" val="0"/>
                        </a:ext>
                      </a:extLst>
                    </a:blip>
                    <a:srcRect l="5760" t="10101" r="6406" b="9091"/>
                    <a:stretch>
                      <a:fillRect/>
                    </a:stretch>
                  </pic:blipFill>
                  <pic:spPr bwMode="auto">
                    <a:xfrm>
                      <a:off x="0" y="0"/>
                      <a:ext cx="840266" cy="543701"/>
                    </a:xfrm>
                    <a:prstGeom prst="rect">
                      <a:avLst/>
                    </a:prstGeom>
                    <a:noFill/>
                    <a:ln>
                      <a:noFill/>
                    </a:ln>
                  </pic:spPr>
                </pic:pic>
              </a:graphicData>
            </a:graphic>
          </wp:inline>
        </w:drawing>
      </w:r>
      <w:r w:rsidRPr="00166BBE">
        <w:rPr>
          <w:rFonts w:ascii="Fira Sans" w:hAnsi="Fira Sans"/>
          <w:noProof/>
          <w:sz w:val="24"/>
          <w:szCs w:val="24"/>
        </w:rPr>
        <w:t xml:space="preserve">      </w:t>
      </w:r>
      <w:r w:rsidRPr="00166BBE">
        <w:rPr>
          <w:rFonts w:ascii="Fira Sans" w:hAnsi="Fira Sans"/>
          <w:noProof/>
          <w:sz w:val="24"/>
          <w:szCs w:val="24"/>
        </w:rPr>
        <w:drawing>
          <wp:inline distT="0" distB="0" distL="0" distR="0" wp14:anchorId="6D41E088" wp14:editId="134FBCBE">
            <wp:extent cx="925033" cy="581697"/>
            <wp:effectExtent l="0" t="0" r="889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0">
                      <a:extLst>
                        <a:ext uri="{28A0092B-C50C-407E-A947-70E740481C1C}">
                          <a14:useLocalDpi xmlns:a14="http://schemas.microsoft.com/office/drawing/2010/main" val="0"/>
                        </a:ext>
                      </a:extLst>
                    </a:blip>
                    <a:srcRect l="6715" t="6741" r="3731" b="8699"/>
                    <a:stretch>
                      <a:fillRect/>
                    </a:stretch>
                  </pic:blipFill>
                  <pic:spPr bwMode="auto">
                    <a:xfrm>
                      <a:off x="0" y="0"/>
                      <a:ext cx="925355" cy="581900"/>
                    </a:xfrm>
                    <a:prstGeom prst="rect">
                      <a:avLst/>
                    </a:prstGeom>
                    <a:noFill/>
                    <a:ln>
                      <a:noFill/>
                    </a:ln>
                  </pic:spPr>
                </pic:pic>
              </a:graphicData>
            </a:graphic>
          </wp:inline>
        </w:drawing>
      </w:r>
      <w:r w:rsidRPr="00166BBE">
        <w:rPr>
          <w:rFonts w:ascii="Fira Sans" w:hAnsi="Fira Sans"/>
          <w:noProof/>
          <w:sz w:val="24"/>
          <w:szCs w:val="24"/>
        </w:rPr>
        <w:t xml:space="preserve">       </w:t>
      </w:r>
      <w:r w:rsidRPr="00166BBE">
        <w:rPr>
          <w:rFonts w:ascii="Fira Sans" w:hAnsi="Fira Sans"/>
          <w:noProof/>
          <w:sz w:val="24"/>
          <w:szCs w:val="24"/>
        </w:rPr>
        <w:drawing>
          <wp:inline distT="0" distB="0" distL="0" distR="0" wp14:anchorId="750877E6" wp14:editId="60EC9934">
            <wp:extent cx="893135" cy="561638"/>
            <wp:effectExtent l="0" t="0" r="254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1">
                      <a:extLst>
                        <a:ext uri="{28A0092B-C50C-407E-A947-70E740481C1C}">
                          <a14:useLocalDpi xmlns:a14="http://schemas.microsoft.com/office/drawing/2010/main" val="0"/>
                        </a:ext>
                      </a:extLst>
                    </a:blip>
                    <a:srcRect l="4582" t="10533" r="2289" b="8356"/>
                    <a:stretch>
                      <a:fillRect/>
                    </a:stretch>
                  </pic:blipFill>
                  <pic:spPr bwMode="auto">
                    <a:xfrm>
                      <a:off x="0" y="0"/>
                      <a:ext cx="893446" cy="561834"/>
                    </a:xfrm>
                    <a:prstGeom prst="rect">
                      <a:avLst/>
                    </a:prstGeom>
                    <a:noFill/>
                    <a:ln>
                      <a:noFill/>
                    </a:ln>
                  </pic:spPr>
                </pic:pic>
              </a:graphicData>
            </a:graphic>
          </wp:inline>
        </w:drawing>
      </w:r>
      <w:r w:rsidRPr="00166BBE">
        <w:rPr>
          <w:rFonts w:ascii="Fira Sans" w:hAnsi="Fira Sans"/>
          <w:noProof/>
          <w:sz w:val="24"/>
          <w:szCs w:val="24"/>
        </w:rPr>
        <w:t xml:space="preserve">       </w:t>
      </w:r>
      <w:r w:rsidRPr="00166BBE">
        <w:rPr>
          <w:rFonts w:ascii="Fira Sans" w:hAnsi="Fira Sans"/>
          <w:noProof/>
          <w:sz w:val="24"/>
          <w:szCs w:val="24"/>
        </w:rPr>
        <w:drawing>
          <wp:inline distT="0" distB="0" distL="0" distR="0" wp14:anchorId="6FBE5A65" wp14:editId="749ED437">
            <wp:extent cx="861237" cy="549551"/>
            <wp:effectExtent l="0" t="0" r="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2">
                      <a:extLst>
                        <a:ext uri="{28A0092B-C50C-407E-A947-70E740481C1C}">
                          <a14:useLocalDpi xmlns:a14="http://schemas.microsoft.com/office/drawing/2010/main" val="0"/>
                        </a:ext>
                      </a:extLst>
                    </a:blip>
                    <a:srcRect l="1627" t="5746" r="1569" b="6895"/>
                    <a:stretch>
                      <a:fillRect/>
                    </a:stretch>
                  </pic:blipFill>
                  <pic:spPr bwMode="auto">
                    <a:xfrm>
                      <a:off x="0" y="0"/>
                      <a:ext cx="861537" cy="549742"/>
                    </a:xfrm>
                    <a:prstGeom prst="rect">
                      <a:avLst/>
                    </a:prstGeom>
                    <a:noFill/>
                    <a:ln>
                      <a:noFill/>
                    </a:ln>
                  </pic:spPr>
                </pic:pic>
              </a:graphicData>
            </a:graphic>
          </wp:inline>
        </w:drawing>
      </w:r>
      <w:r w:rsidRPr="00166BBE">
        <w:rPr>
          <w:rFonts w:ascii="Fira Sans" w:hAnsi="Fira Sans"/>
          <w:noProof/>
          <w:sz w:val="24"/>
          <w:szCs w:val="24"/>
        </w:rPr>
        <w:t xml:space="preserve">        </w:t>
      </w:r>
      <w:r w:rsidRPr="00166BBE">
        <w:rPr>
          <w:rFonts w:ascii="Fira Sans" w:hAnsi="Fira Sans"/>
          <w:noProof/>
          <w:sz w:val="24"/>
          <w:szCs w:val="24"/>
        </w:rPr>
        <w:drawing>
          <wp:inline distT="0" distB="0" distL="0" distR="0" wp14:anchorId="0C40482E" wp14:editId="191DCC7A">
            <wp:extent cx="893135" cy="512043"/>
            <wp:effectExtent l="0" t="0" r="254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3">
                      <a:extLst>
                        <a:ext uri="{28A0092B-C50C-407E-A947-70E740481C1C}">
                          <a14:useLocalDpi xmlns:a14="http://schemas.microsoft.com/office/drawing/2010/main" val="0"/>
                        </a:ext>
                      </a:extLst>
                    </a:blip>
                    <a:srcRect t="9412" b="5882"/>
                    <a:stretch>
                      <a:fillRect/>
                    </a:stretch>
                  </pic:blipFill>
                  <pic:spPr bwMode="auto">
                    <a:xfrm>
                      <a:off x="0" y="0"/>
                      <a:ext cx="893445" cy="512221"/>
                    </a:xfrm>
                    <a:prstGeom prst="rect">
                      <a:avLst/>
                    </a:prstGeom>
                    <a:noFill/>
                    <a:ln>
                      <a:noFill/>
                    </a:ln>
                  </pic:spPr>
                </pic:pic>
              </a:graphicData>
            </a:graphic>
          </wp:inline>
        </w:drawing>
      </w:r>
      <w:r w:rsidRPr="00166BBE">
        <w:rPr>
          <w:rFonts w:ascii="Fira Sans" w:hAnsi="Fira Sans"/>
          <w:noProof/>
          <w:sz w:val="24"/>
          <w:szCs w:val="24"/>
        </w:rPr>
        <w:t xml:space="preserve"> </w:t>
      </w:r>
    </w:p>
    <w:p w:rsidR="00196D16" w:rsidRPr="00166BBE" w:rsidRDefault="00196D16" w:rsidP="00196D16">
      <w:pPr>
        <w:pStyle w:val="ac"/>
        <w:jc w:val="both"/>
        <w:rPr>
          <w:sz w:val="24"/>
          <w:szCs w:val="24"/>
        </w:rPr>
      </w:pPr>
    </w:p>
    <w:p w:rsidR="00196D16" w:rsidRPr="00166BBE" w:rsidRDefault="00196D16" w:rsidP="00196D16">
      <w:pPr>
        <w:pStyle w:val="ac"/>
        <w:jc w:val="both"/>
        <w:rPr>
          <w:sz w:val="24"/>
          <w:szCs w:val="24"/>
        </w:rPr>
      </w:pPr>
      <w:r w:rsidRPr="00166BBE">
        <w:rPr>
          <w:sz w:val="24"/>
          <w:szCs w:val="24"/>
        </w:rPr>
        <w:t xml:space="preserve">На картах </w:t>
      </w:r>
      <w:proofErr w:type="spellStart"/>
      <w:r w:rsidRPr="00166BBE">
        <w:rPr>
          <w:sz w:val="24"/>
          <w:szCs w:val="24"/>
        </w:rPr>
        <w:t>Maestro</w:t>
      </w:r>
      <w:proofErr w:type="spellEnd"/>
      <w:r w:rsidRPr="00166BBE">
        <w:rPr>
          <w:sz w:val="24"/>
          <w:szCs w:val="24"/>
        </w:rPr>
        <w:t xml:space="preserve">, </w:t>
      </w:r>
      <w:proofErr w:type="spellStart"/>
      <w:r w:rsidRPr="00166BBE">
        <w:rPr>
          <w:sz w:val="24"/>
          <w:szCs w:val="24"/>
        </w:rPr>
        <w:t>Cirrus</w:t>
      </w:r>
      <w:proofErr w:type="spellEnd"/>
      <w:r w:rsidRPr="00166BBE">
        <w:rPr>
          <w:sz w:val="24"/>
          <w:szCs w:val="24"/>
        </w:rPr>
        <w:t>/</w:t>
      </w:r>
      <w:proofErr w:type="spellStart"/>
      <w:r w:rsidRPr="00166BBE">
        <w:rPr>
          <w:sz w:val="24"/>
          <w:szCs w:val="24"/>
        </w:rPr>
        <w:t>Maestro</w:t>
      </w:r>
      <w:proofErr w:type="spellEnd"/>
      <w:r w:rsidRPr="00166BBE">
        <w:rPr>
          <w:sz w:val="24"/>
          <w:szCs w:val="24"/>
        </w:rPr>
        <w:t xml:space="preserve"> голограмма может отсутствовать.</w:t>
      </w:r>
    </w:p>
    <w:p w:rsidR="00196D16" w:rsidRPr="00166BBE" w:rsidRDefault="00196D16" w:rsidP="00196D16">
      <w:pPr>
        <w:jc w:val="both"/>
        <w:rPr>
          <w:sz w:val="24"/>
          <w:szCs w:val="24"/>
        </w:rPr>
      </w:pPr>
    </w:p>
    <w:p w:rsidR="00196D16" w:rsidRPr="00166BBE" w:rsidRDefault="00196D16" w:rsidP="00196D16">
      <w:pPr>
        <w:pStyle w:val="ac"/>
        <w:numPr>
          <w:ilvl w:val="0"/>
          <w:numId w:val="6"/>
        </w:numPr>
        <w:ind w:hanging="720"/>
        <w:jc w:val="both"/>
        <w:rPr>
          <w:sz w:val="24"/>
          <w:szCs w:val="24"/>
        </w:rPr>
      </w:pPr>
      <w:r w:rsidRPr="00166BBE">
        <w:rPr>
          <w:b/>
          <w:sz w:val="24"/>
          <w:szCs w:val="24"/>
        </w:rPr>
        <w:t xml:space="preserve">Наименование и товарный знак (логотип) эмитента. </w:t>
      </w:r>
    </w:p>
    <w:p w:rsidR="00196D16" w:rsidRPr="00166BBE" w:rsidRDefault="00196D16" w:rsidP="00196D16">
      <w:pPr>
        <w:pStyle w:val="ac"/>
        <w:jc w:val="both"/>
        <w:rPr>
          <w:sz w:val="24"/>
          <w:szCs w:val="24"/>
        </w:rPr>
      </w:pPr>
      <w:r w:rsidRPr="00166BBE">
        <w:rPr>
          <w:sz w:val="24"/>
          <w:szCs w:val="24"/>
        </w:rPr>
        <w:t>В верхней части лицевой поверхности (область идентификации эмитента) карты и/или нижней части оборотной стороны карты должно быть расположено наименование эмитента (банка или финансовой компании, выпустившей карту) и/или его товарный знак (логотип).</w:t>
      </w:r>
    </w:p>
    <w:p w:rsidR="00196D16" w:rsidRPr="00166BBE" w:rsidRDefault="00196D16" w:rsidP="00196D16">
      <w:pPr>
        <w:pStyle w:val="ac"/>
        <w:jc w:val="both"/>
        <w:rPr>
          <w:sz w:val="24"/>
          <w:szCs w:val="24"/>
        </w:rPr>
      </w:pPr>
      <w:r w:rsidRPr="00166BBE">
        <w:rPr>
          <w:sz w:val="24"/>
          <w:szCs w:val="24"/>
        </w:rPr>
        <w:t>Надписи в области идентификации эмитента запрещено выполнять рельефной печатью. Цвет печати должен быть контрастным с основным фоном карты, чтобы надписи были хорошо видны.</w:t>
      </w:r>
    </w:p>
    <w:p w:rsidR="00196D16" w:rsidRPr="00166BBE" w:rsidRDefault="00196D16" w:rsidP="00196D16">
      <w:pPr>
        <w:pStyle w:val="ac"/>
        <w:jc w:val="both"/>
        <w:rPr>
          <w:sz w:val="24"/>
          <w:szCs w:val="24"/>
        </w:rPr>
      </w:pPr>
    </w:p>
    <w:p w:rsidR="00196D16" w:rsidRPr="00166BBE" w:rsidRDefault="00196D16" w:rsidP="00196D16">
      <w:pPr>
        <w:pStyle w:val="ac"/>
        <w:numPr>
          <w:ilvl w:val="0"/>
          <w:numId w:val="6"/>
        </w:numPr>
        <w:ind w:hanging="720"/>
        <w:jc w:val="both"/>
        <w:rPr>
          <w:b/>
          <w:sz w:val="24"/>
          <w:szCs w:val="24"/>
        </w:rPr>
      </w:pPr>
      <w:r w:rsidRPr="00166BBE">
        <w:rPr>
          <w:b/>
          <w:sz w:val="24"/>
          <w:szCs w:val="24"/>
        </w:rPr>
        <w:t xml:space="preserve">Элемент защиты на картах платежной системы. </w:t>
      </w:r>
    </w:p>
    <w:p w:rsidR="00196D16" w:rsidRPr="00166BBE" w:rsidRDefault="00196D16" w:rsidP="00196D16">
      <w:pPr>
        <w:pStyle w:val="ac"/>
        <w:spacing w:before="40" w:after="40" w:line="276" w:lineRule="auto"/>
        <w:jc w:val="both"/>
        <w:rPr>
          <w:sz w:val="24"/>
          <w:szCs w:val="24"/>
        </w:rPr>
      </w:pPr>
      <w:r w:rsidRPr="00166BBE">
        <w:rPr>
          <w:sz w:val="24"/>
          <w:szCs w:val="24"/>
        </w:rPr>
        <w:t xml:space="preserve">В ультрафиолетовом свете на лицевой стороне карты </w:t>
      </w:r>
      <w:proofErr w:type="spellStart"/>
      <w:r w:rsidRPr="00166BBE">
        <w:rPr>
          <w:sz w:val="24"/>
          <w:szCs w:val="24"/>
        </w:rPr>
        <w:t>MasterCard</w:t>
      </w:r>
      <w:proofErr w:type="spellEnd"/>
      <w:r w:rsidRPr="00166BBE">
        <w:rPr>
          <w:sz w:val="24"/>
          <w:szCs w:val="24"/>
        </w:rPr>
        <w:t xml:space="preserve"> и </w:t>
      </w:r>
      <w:proofErr w:type="spellStart"/>
      <w:r w:rsidRPr="00166BBE">
        <w:rPr>
          <w:sz w:val="24"/>
          <w:szCs w:val="24"/>
        </w:rPr>
        <w:t>MasterCard</w:t>
      </w:r>
      <w:proofErr w:type="spellEnd"/>
      <w:r w:rsidRPr="00166BBE">
        <w:rPr>
          <w:sz w:val="24"/>
          <w:szCs w:val="24"/>
        </w:rPr>
        <w:t xml:space="preserve"> </w:t>
      </w:r>
      <w:proofErr w:type="spellStart"/>
      <w:r w:rsidRPr="00166BBE">
        <w:rPr>
          <w:sz w:val="24"/>
          <w:szCs w:val="24"/>
        </w:rPr>
        <w:t>Electronic</w:t>
      </w:r>
      <w:proofErr w:type="spellEnd"/>
      <w:r w:rsidRPr="00166BBE">
        <w:rPr>
          <w:sz w:val="24"/>
          <w:szCs w:val="24"/>
        </w:rPr>
        <w:t xml:space="preserve"> на темном фоне должны высвечиваться буквы «М» (внизу слева) и «С» (внизу справа) голубого цвета.  С июля 2015 года ультрафиолетовые «M» и «C» стали необязательными.</w:t>
      </w:r>
    </w:p>
    <w:p w:rsidR="00196D16" w:rsidRPr="00166BBE" w:rsidRDefault="00196D16" w:rsidP="00196D16">
      <w:pPr>
        <w:pStyle w:val="ac"/>
        <w:jc w:val="center"/>
        <w:rPr>
          <w:rFonts w:ascii="Fira Sans" w:hAnsi="Fira Sans"/>
          <w:sz w:val="24"/>
          <w:szCs w:val="24"/>
          <w:lang w:val="en-US"/>
        </w:rPr>
      </w:pPr>
      <w:r w:rsidRPr="00166BBE">
        <w:rPr>
          <w:rFonts w:ascii="Fira Sans" w:hAnsi="Fira Sans"/>
          <w:noProof/>
          <w:sz w:val="24"/>
          <w:szCs w:val="24"/>
        </w:rPr>
        <w:drawing>
          <wp:inline distT="0" distB="0" distL="0" distR="0" wp14:anchorId="273A2DE7" wp14:editId="7DFFB8A0">
            <wp:extent cx="2227580" cy="1439545"/>
            <wp:effectExtent l="0" t="0" r="127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7580" cy="1439545"/>
                    </a:xfrm>
                    <a:prstGeom prst="rect">
                      <a:avLst/>
                    </a:prstGeom>
                    <a:noFill/>
                    <a:ln>
                      <a:noFill/>
                    </a:ln>
                  </pic:spPr>
                </pic:pic>
              </a:graphicData>
            </a:graphic>
          </wp:inline>
        </w:drawing>
      </w:r>
    </w:p>
    <w:p w:rsidR="00196D16" w:rsidRPr="00166BBE" w:rsidRDefault="00196D16" w:rsidP="00196D16">
      <w:pPr>
        <w:pStyle w:val="ac"/>
        <w:spacing w:before="40" w:after="40" w:line="276" w:lineRule="auto"/>
        <w:jc w:val="both"/>
        <w:rPr>
          <w:sz w:val="24"/>
          <w:szCs w:val="24"/>
        </w:rPr>
      </w:pPr>
      <w:r w:rsidRPr="00166BBE">
        <w:rPr>
          <w:sz w:val="24"/>
          <w:szCs w:val="24"/>
        </w:rPr>
        <w:t xml:space="preserve">На картах </w:t>
      </w:r>
      <w:proofErr w:type="spellStart"/>
      <w:r w:rsidRPr="00166BBE">
        <w:rPr>
          <w:sz w:val="24"/>
          <w:szCs w:val="24"/>
        </w:rPr>
        <w:t>Maestro</w:t>
      </w:r>
      <w:proofErr w:type="spellEnd"/>
      <w:r w:rsidRPr="00166BBE">
        <w:rPr>
          <w:sz w:val="24"/>
          <w:szCs w:val="24"/>
        </w:rPr>
        <w:t xml:space="preserve">, </w:t>
      </w:r>
      <w:proofErr w:type="spellStart"/>
      <w:r w:rsidRPr="00166BBE">
        <w:rPr>
          <w:sz w:val="24"/>
          <w:szCs w:val="24"/>
        </w:rPr>
        <w:t>Cirrus</w:t>
      </w:r>
      <w:proofErr w:type="spellEnd"/>
      <w:r w:rsidRPr="00166BBE">
        <w:rPr>
          <w:sz w:val="24"/>
          <w:szCs w:val="24"/>
        </w:rPr>
        <w:t>/</w:t>
      </w:r>
      <w:proofErr w:type="spellStart"/>
      <w:r w:rsidRPr="00166BBE">
        <w:rPr>
          <w:sz w:val="24"/>
          <w:szCs w:val="24"/>
        </w:rPr>
        <w:t>Maestro</w:t>
      </w:r>
      <w:proofErr w:type="spellEnd"/>
      <w:r w:rsidRPr="00166BBE">
        <w:rPr>
          <w:sz w:val="24"/>
          <w:szCs w:val="24"/>
        </w:rPr>
        <w:t xml:space="preserve"> данный элемент защиты карты может </w:t>
      </w:r>
      <w:proofErr w:type="gramStart"/>
      <w:r w:rsidRPr="00166BBE">
        <w:rPr>
          <w:sz w:val="24"/>
          <w:szCs w:val="24"/>
        </w:rPr>
        <w:t>отсутствовать</w:t>
      </w:r>
      <w:proofErr w:type="gramEnd"/>
      <w:r w:rsidRPr="00166BBE">
        <w:rPr>
          <w:sz w:val="24"/>
          <w:szCs w:val="24"/>
        </w:rPr>
        <w:t xml:space="preserve"> но если присутствует, то представляет собой надпись на лицевой стороне в синем цвете «</w:t>
      </w:r>
      <w:proofErr w:type="spellStart"/>
      <w:r w:rsidRPr="00166BBE">
        <w:rPr>
          <w:sz w:val="24"/>
          <w:szCs w:val="24"/>
        </w:rPr>
        <w:t>Maestro</w:t>
      </w:r>
      <w:proofErr w:type="spellEnd"/>
      <w:r w:rsidRPr="00166BBE">
        <w:rPr>
          <w:sz w:val="24"/>
          <w:szCs w:val="24"/>
        </w:rPr>
        <w:t>», которая видна в ультрафиолетовом свете.</w:t>
      </w:r>
    </w:p>
    <w:p w:rsidR="00196D16" w:rsidRPr="00166BBE" w:rsidRDefault="00196D16" w:rsidP="00196D16">
      <w:pPr>
        <w:pStyle w:val="ac"/>
        <w:jc w:val="center"/>
        <w:rPr>
          <w:sz w:val="24"/>
          <w:szCs w:val="24"/>
          <w:lang w:val="en-US"/>
        </w:rPr>
      </w:pPr>
      <w:r w:rsidRPr="00166BBE">
        <w:rPr>
          <w:rFonts w:ascii="Fira Sans" w:hAnsi="Fira Sans"/>
          <w:noProof/>
          <w:sz w:val="24"/>
          <w:szCs w:val="24"/>
        </w:rPr>
        <w:drawing>
          <wp:inline distT="0" distB="0" distL="0" distR="0" wp14:anchorId="565ADDCA" wp14:editId="76FB7E66">
            <wp:extent cx="2256155" cy="143700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56155" cy="1437005"/>
                    </a:xfrm>
                    <a:prstGeom prst="rect">
                      <a:avLst/>
                    </a:prstGeom>
                    <a:noFill/>
                    <a:ln>
                      <a:noFill/>
                    </a:ln>
                  </pic:spPr>
                </pic:pic>
              </a:graphicData>
            </a:graphic>
          </wp:inline>
        </w:drawing>
      </w:r>
    </w:p>
    <w:p w:rsidR="00196D16" w:rsidRPr="00166BBE" w:rsidRDefault="00196D16" w:rsidP="00196D16">
      <w:pPr>
        <w:pStyle w:val="ac"/>
        <w:jc w:val="center"/>
        <w:rPr>
          <w:sz w:val="24"/>
          <w:szCs w:val="24"/>
        </w:rPr>
      </w:pPr>
    </w:p>
    <w:p w:rsidR="00196D16" w:rsidRPr="00166BBE" w:rsidRDefault="00196D16" w:rsidP="00196D16">
      <w:pPr>
        <w:pStyle w:val="ac"/>
        <w:numPr>
          <w:ilvl w:val="0"/>
          <w:numId w:val="6"/>
        </w:numPr>
        <w:ind w:hanging="720"/>
        <w:jc w:val="both"/>
        <w:rPr>
          <w:b/>
          <w:sz w:val="24"/>
          <w:szCs w:val="24"/>
        </w:rPr>
      </w:pPr>
      <w:r w:rsidRPr="00166BBE">
        <w:rPr>
          <w:b/>
          <w:sz w:val="24"/>
          <w:szCs w:val="24"/>
        </w:rPr>
        <w:t>Номер на картах платежной системы.</w:t>
      </w:r>
    </w:p>
    <w:p w:rsidR="00196D16" w:rsidRPr="00166BBE" w:rsidRDefault="00196D16" w:rsidP="00196D16">
      <w:pPr>
        <w:pStyle w:val="ac"/>
        <w:ind w:left="567"/>
        <w:jc w:val="both"/>
        <w:rPr>
          <w:sz w:val="24"/>
          <w:szCs w:val="24"/>
        </w:rPr>
      </w:pPr>
      <w:r w:rsidRPr="00166BBE">
        <w:rPr>
          <w:sz w:val="24"/>
          <w:szCs w:val="24"/>
        </w:rPr>
        <w:t xml:space="preserve">- Номер на карте </w:t>
      </w:r>
      <w:proofErr w:type="spellStart"/>
      <w:r w:rsidRPr="00166BBE">
        <w:rPr>
          <w:sz w:val="24"/>
          <w:szCs w:val="24"/>
        </w:rPr>
        <w:t>MasterCard</w:t>
      </w:r>
      <w:proofErr w:type="spellEnd"/>
      <w:r w:rsidRPr="00166BBE">
        <w:rPr>
          <w:sz w:val="24"/>
          <w:szCs w:val="24"/>
        </w:rPr>
        <w:t xml:space="preserve"> должен состоять из 16-ти цифр, которые сгруппированы по четыре цифры (4x4x4x4). </w:t>
      </w:r>
    </w:p>
    <w:p w:rsidR="00196D16" w:rsidRPr="00166BBE" w:rsidRDefault="00196D16" w:rsidP="00196D16">
      <w:pPr>
        <w:pStyle w:val="ac"/>
        <w:ind w:left="567"/>
        <w:jc w:val="both"/>
        <w:rPr>
          <w:sz w:val="24"/>
          <w:szCs w:val="24"/>
        </w:rPr>
      </w:pPr>
      <w:r w:rsidRPr="00166BBE">
        <w:rPr>
          <w:sz w:val="24"/>
          <w:szCs w:val="24"/>
        </w:rPr>
        <w:t xml:space="preserve">- На картах </w:t>
      </w:r>
      <w:proofErr w:type="spellStart"/>
      <w:r w:rsidRPr="00166BBE">
        <w:rPr>
          <w:sz w:val="24"/>
          <w:szCs w:val="24"/>
        </w:rPr>
        <w:t>MasterCard</w:t>
      </w:r>
      <w:proofErr w:type="spellEnd"/>
      <w:r w:rsidRPr="00166BBE">
        <w:rPr>
          <w:sz w:val="24"/>
          <w:szCs w:val="24"/>
        </w:rPr>
        <w:t xml:space="preserve"> </w:t>
      </w:r>
      <w:proofErr w:type="spellStart"/>
      <w:r w:rsidRPr="00166BBE">
        <w:rPr>
          <w:sz w:val="24"/>
          <w:szCs w:val="24"/>
        </w:rPr>
        <w:t>Electronic</w:t>
      </w:r>
      <w:proofErr w:type="spellEnd"/>
      <w:r w:rsidRPr="00166BBE">
        <w:rPr>
          <w:sz w:val="24"/>
          <w:szCs w:val="24"/>
        </w:rPr>
        <w:t xml:space="preserve"> номер карты может указываться не полностью (состоять из 4-16 цифр). </w:t>
      </w:r>
    </w:p>
    <w:p w:rsidR="00196D16" w:rsidRPr="00166BBE" w:rsidRDefault="00196D16" w:rsidP="00196D16">
      <w:pPr>
        <w:pStyle w:val="ac"/>
        <w:ind w:left="567"/>
        <w:jc w:val="both"/>
        <w:rPr>
          <w:sz w:val="24"/>
          <w:szCs w:val="24"/>
        </w:rPr>
      </w:pPr>
      <w:r w:rsidRPr="00166BBE">
        <w:rPr>
          <w:sz w:val="24"/>
          <w:szCs w:val="24"/>
        </w:rPr>
        <w:t xml:space="preserve">- Номер на картах </w:t>
      </w:r>
      <w:proofErr w:type="spellStart"/>
      <w:r w:rsidRPr="00166BBE">
        <w:rPr>
          <w:sz w:val="24"/>
          <w:szCs w:val="24"/>
        </w:rPr>
        <w:t>MasterCard</w:t>
      </w:r>
      <w:proofErr w:type="spellEnd"/>
      <w:r w:rsidRPr="00166BBE">
        <w:rPr>
          <w:sz w:val="24"/>
          <w:szCs w:val="24"/>
        </w:rPr>
        <w:t xml:space="preserve"> и </w:t>
      </w:r>
      <w:proofErr w:type="spellStart"/>
      <w:r w:rsidRPr="00166BBE">
        <w:rPr>
          <w:sz w:val="24"/>
          <w:szCs w:val="24"/>
        </w:rPr>
        <w:t>MasterCard</w:t>
      </w:r>
      <w:proofErr w:type="spellEnd"/>
      <w:r w:rsidRPr="00166BBE">
        <w:rPr>
          <w:sz w:val="24"/>
          <w:szCs w:val="24"/>
        </w:rPr>
        <w:t xml:space="preserve"> </w:t>
      </w:r>
      <w:proofErr w:type="spellStart"/>
      <w:r w:rsidRPr="00166BBE">
        <w:rPr>
          <w:sz w:val="24"/>
          <w:szCs w:val="24"/>
        </w:rPr>
        <w:t>Electronic</w:t>
      </w:r>
      <w:proofErr w:type="spellEnd"/>
      <w:r w:rsidRPr="00166BBE">
        <w:rPr>
          <w:sz w:val="24"/>
          <w:szCs w:val="24"/>
        </w:rPr>
        <w:t xml:space="preserve"> должен всегда начинаться с цифры 5 или 2. </w:t>
      </w:r>
    </w:p>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 xml:space="preserve">Номер на карте </w:t>
      </w:r>
      <w:proofErr w:type="spellStart"/>
      <w:r w:rsidRPr="00166BBE">
        <w:rPr>
          <w:sz w:val="24"/>
          <w:szCs w:val="24"/>
        </w:rPr>
        <w:t>Maestro</w:t>
      </w:r>
      <w:proofErr w:type="spellEnd"/>
      <w:r w:rsidRPr="00166BBE">
        <w:rPr>
          <w:sz w:val="24"/>
          <w:szCs w:val="24"/>
        </w:rPr>
        <w:t xml:space="preserve">, </w:t>
      </w:r>
      <w:proofErr w:type="spellStart"/>
      <w:r w:rsidRPr="00166BBE">
        <w:rPr>
          <w:sz w:val="24"/>
          <w:szCs w:val="24"/>
        </w:rPr>
        <w:t>Cirrus</w:t>
      </w:r>
      <w:proofErr w:type="spellEnd"/>
      <w:r w:rsidRPr="00166BBE">
        <w:rPr>
          <w:sz w:val="24"/>
          <w:szCs w:val="24"/>
        </w:rPr>
        <w:t>/</w:t>
      </w:r>
      <w:proofErr w:type="spellStart"/>
      <w:r w:rsidRPr="00166BBE">
        <w:rPr>
          <w:sz w:val="24"/>
          <w:szCs w:val="24"/>
        </w:rPr>
        <w:t>Maestro</w:t>
      </w:r>
      <w:proofErr w:type="spellEnd"/>
      <w:r w:rsidRPr="00166BBE">
        <w:rPr>
          <w:sz w:val="24"/>
          <w:szCs w:val="24"/>
        </w:rPr>
        <w:t xml:space="preserve"> может состоять из 16-19 цифр. На некоторых картах </w:t>
      </w:r>
      <w:proofErr w:type="spellStart"/>
      <w:r w:rsidRPr="00166BBE">
        <w:rPr>
          <w:sz w:val="24"/>
          <w:szCs w:val="24"/>
        </w:rPr>
        <w:t>Maestro</w:t>
      </w:r>
      <w:proofErr w:type="spellEnd"/>
      <w:r w:rsidRPr="00166BBE">
        <w:rPr>
          <w:sz w:val="24"/>
          <w:szCs w:val="24"/>
        </w:rPr>
        <w:t xml:space="preserve"> номер карты может отсутствовать, либо указываться не полностью (состоять из 4-16 цифр). </w:t>
      </w:r>
    </w:p>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 xml:space="preserve">Номер на карте </w:t>
      </w:r>
      <w:proofErr w:type="spellStart"/>
      <w:r w:rsidRPr="00166BBE">
        <w:rPr>
          <w:sz w:val="24"/>
          <w:szCs w:val="24"/>
        </w:rPr>
        <w:t>Maestro</w:t>
      </w:r>
      <w:proofErr w:type="spellEnd"/>
      <w:r w:rsidRPr="00166BBE">
        <w:rPr>
          <w:sz w:val="24"/>
          <w:szCs w:val="24"/>
        </w:rPr>
        <w:t xml:space="preserve">, </w:t>
      </w:r>
      <w:proofErr w:type="spellStart"/>
      <w:r w:rsidRPr="00166BBE">
        <w:rPr>
          <w:sz w:val="24"/>
          <w:szCs w:val="24"/>
        </w:rPr>
        <w:t>Cirrus</w:t>
      </w:r>
      <w:proofErr w:type="spellEnd"/>
      <w:r w:rsidRPr="00166BBE">
        <w:rPr>
          <w:sz w:val="24"/>
          <w:szCs w:val="24"/>
        </w:rPr>
        <w:t>/</w:t>
      </w:r>
      <w:proofErr w:type="spellStart"/>
      <w:r w:rsidRPr="00166BBE">
        <w:rPr>
          <w:sz w:val="24"/>
          <w:szCs w:val="24"/>
        </w:rPr>
        <w:t>Maestro</w:t>
      </w:r>
      <w:proofErr w:type="spellEnd"/>
      <w:r w:rsidRPr="00166BBE">
        <w:rPr>
          <w:sz w:val="24"/>
          <w:szCs w:val="24"/>
        </w:rPr>
        <w:t xml:space="preserve"> должен начинаться с цифры 50 или в диапазоне цифр 56-58, или 60-69. </w:t>
      </w:r>
    </w:p>
    <w:p w:rsidR="00196D16" w:rsidRPr="00166BBE" w:rsidRDefault="00196D16" w:rsidP="00196D16">
      <w:pPr>
        <w:pStyle w:val="ac"/>
        <w:spacing w:before="40" w:after="40" w:line="276" w:lineRule="auto"/>
        <w:jc w:val="both"/>
        <w:rPr>
          <w:rFonts w:ascii="Fira Sans" w:hAnsi="Fira Sans"/>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Банковский Идентификационный Номер (БИН).</w:t>
      </w:r>
    </w:p>
    <w:p w:rsidR="00196D16" w:rsidRPr="00166BBE" w:rsidRDefault="00196D16" w:rsidP="00196D16">
      <w:pPr>
        <w:pStyle w:val="ac"/>
        <w:spacing w:before="40" w:after="40" w:line="276" w:lineRule="auto"/>
        <w:jc w:val="both"/>
        <w:rPr>
          <w:sz w:val="24"/>
          <w:szCs w:val="24"/>
        </w:rPr>
      </w:pPr>
      <w:r w:rsidRPr="00166BBE">
        <w:rPr>
          <w:sz w:val="24"/>
          <w:szCs w:val="24"/>
        </w:rPr>
        <w:lastRenderedPageBreak/>
        <w:t xml:space="preserve">Под первыми цифрами номера карты могут быть напечатаны первые четыре цифры </w:t>
      </w:r>
      <w:proofErr w:type="spellStart"/>
      <w:r w:rsidRPr="00166BBE">
        <w:rPr>
          <w:sz w:val="24"/>
          <w:szCs w:val="24"/>
        </w:rPr>
        <w:t>БИНа</w:t>
      </w:r>
      <w:proofErr w:type="spellEnd"/>
      <w:r w:rsidRPr="00166BBE">
        <w:rPr>
          <w:sz w:val="24"/>
          <w:szCs w:val="24"/>
        </w:rPr>
        <w:t xml:space="preserve">, которые должны быть идентичны первым четырем цифрам номера карты. </w:t>
      </w:r>
    </w:p>
    <w:p w:rsidR="00196D16" w:rsidRPr="00166BBE" w:rsidRDefault="00196D16" w:rsidP="00196D16">
      <w:pPr>
        <w:pStyle w:val="ac"/>
        <w:spacing w:before="40" w:after="40" w:line="276" w:lineRule="auto"/>
        <w:jc w:val="both"/>
        <w:rPr>
          <w:rStyle w:val="ab"/>
          <w:rFonts w:ascii="Fira Sans" w:hAnsi="Fira Sans" w:cs="Arial"/>
          <w:b w:val="0"/>
        </w:rPr>
      </w:pPr>
    </w:p>
    <w:p w:rsidR="00196D16" w:rsidRPr="00166BBE" w:rsidRDefault="00196D16" w:rsidP="00196D16">
      <w:pPr>
        <w:pStyle w:val="ac"/>
        <w:numPr>
          <w:ilvl w:val="0"/>
          <w:numId w:val="6"/>
        </w:numPr>
        <w:spacing w:before="40" w:after="40" w:line="276" w:lineRule="auto"/>
        <w:jc w:val="both"/>
        <w:rPr>
          <w:b/>
          <w:sz w:val="24"/>
          <w:szCs w:val="24"/>
        </w:rPr>
      </w:pPr>
      <w:r w:rsidRPr="00166BBE">
        <w:rPr>
          <w:b/>
          <w:sz w:val="24"/>
          <w:szCs w:val="24"/>
        </w:rPr>
        <w:t>Срок действия карты</w:t>
      </w:r>
      <w:r w:rsidRPr="00166BBE">
        <w:rPr>
          <w:b/>
          <w:sz w:val="24"/>
          <w:szCs w:val="24"/>
          <w:lang w:val="en-US"/>
        </w:rPr>
        <w:t>.</w:t>
      </w:r>
    </w:p>
    <w:p w:rsidR="00196D16" w:rsidRPr="00166BBE" w:rsidRDefault="00196D16" w:rsidP="00196D16">
      <w:pPr>
        <w:pStyle w:val="ac"/>
        <w:numPr>
          <w:ilvl w:val="0"/>
          <w:numId w:val="4"/>
        </w:numPr>
        <w:jc w:val="both"/>
        <w:rPr>
          <w:sz w:val="24"/>
          <w:szCs w:val="24"/>
        </w:rPr>
      </w:pPr>
      <w:r w:rsidRPr="00166BBE">
        <w:rPr>
          <w:sz w:val="24"/>
          <w:szCs w:val="24"/>
        </w:rPr>
        <w:t>Срок действия карты, расположенный на её лицевой или оборотной стороне, указывает период, в течение которого карту можно принимать к оплате.</w:t>
      </w:r>
    </w:p>
    <w:p w:rsidR="00196D16" w:rsidRPr="00166BBE" w:rsidRDefault="00196D16" w:rsidP="00196D16">
      <w:pPr>
        <w:pStyle w:val="ac"/>
        <w:numPr>
          <w:ilvl w:val="0"/>
          <w:numId w:val="4"/>
        </w:numPr>
        <w:jc w:val="both"/>
        <w:rPr>
          <w:sz w:val="24"/>
          <w:szCs w:val="24"/>
        </w:rPr>
      </w:pPr>
      <w:r w:rsidRPr="00166BBE">
        <w:rPr>
          <w:sz w:val="24"/>
          <w:szCs w:val="24"/>
        </w:rPr>
        <w:t xml:space="preserve">Наносится методом гравировки или </w:t>
      </w:r>
      <w:proofErr w:type="spellStart"/>
      <w:r w:rsidRPr="00166BBE">
        <w:rPr>
          <w:sz w:val="24"/>
          <w:szCs w:val="24"/>
        </w:rPr>
        <w:t>эмбоссируется</w:t>
      </w:r>
      <w:proofErr w:type="spellEnd"/>
      <w:r w:rsidRPr="00166BBE">
        <w:rPr>
          <w:sz w:val="24"/>
          <w:szCs w:val="24"/>
        </w:rPr>
        <w:t xml:space="preserve"> ниже номера карты и выше имени ее владельца.</w:t>
      </w:r>
    </w:p>
    <w:p w:rsidR="00196D16" w:rsidRPr="00166BBE" w:rsidRDefault="00196D16" w:rsidP="00196D16">
      <w:pPr>
        <w:pStyle w:val="ac"/>
        <w:numPr>
          <w:ilvl w:val="0"/>
          <w:numId w:val="4"/>
        </w:numPr>
        <w:jc w:val="both"/>
        <w:rPr>
          <w:sz w:val="24"/>
          <w:szCs w:val="24"/>
        </w:rPr>
      </w:pPr>
      <w:r w:rsidRPr="00166BBE">
        <w:rPr>
          <w:sz w:val="24"/>
          <w:szCs w:val="24"/>
        </w:rPr>
        <w:t xml:space="preserve">На Картах, номер которых </w:t>
      </w:r>
      <w:proofErr w:type="spellStart"/>
      <w:r w:rsidRPr="00166BBE">
        <w:rPr>
          <w:sz w:val="24"/>
          <w:szCs w:val="24"/>
        </w:rPr>
        <w:t>эмбоссирован</w:t>
      </w:r>
      <w:proofErr w:type="spellEnd"/>
      <w:r w:rsidRPr="00166BBE">
        <w:rPr>
          <w:sz w:val="24"/>
          <w:szCs w:val="24"/>
        </w:rPr>
        <w:t xml:space="preserve">, срок действия карты также должен быть </w:t>
      </w:r>
      <w:proofErr w:type="spellStart"/>
      <w:r w:rsidRPr="00166BBE">
        <w:rPr>
          <w:sz w:val="24"/>
          <w:szCs w:val="24"/>
        </w:rPr>
        <w:t>эмбоссирован</w:t>
      </w:r>
      <w:proofErr w:type="spellEnd"/>
      <w:r w:rsidRPr="00166BBE">
        <w:rPr>
          <w:sz w:val="24"/>
          <w:szCs w:val="24"/>
        </w:rPr>
        <w:t>.</w:t>
      </w:r>
    </w:p>
    <w:p w:rsidR="00196D16" w:rsidRPr="00166BBE" w:rsidRDefault="00196D16" w:rsidP="00196D16">
      <w:pPr>
        <w:pStyle w:val="ac"/>
        <w:numPr>
          <w:ilvl w:val="0"/>
          <w:numId w:val="4"/>
        </w:numPr>
        <w:jc w:val="both"/>
        <w:rPr>
          <w:sz w:val="24"/>
          <w:szCs w:val="24"/>
        </w:rPr>
      </w:pPr>
      <w:r w:rsidRPr="00166BBE">
        <w:rPr>
          <w:sz w:val="24"/>
          <w:szCs w:val="24"/>
        </w:rPr>
        <w:t xml:space="preserve">Указывается в формате месяц/год (MM/YY) (например, 12/11 или 12-11, т.е. карта в данном случае действует по 31 декабря 2011 года) или в формате месяц/день/год (MM/DD/YY) (12/31/11). </w:t>
      </w:r>
    </w:p>
    <w:p w:rsidR="00196D16" w:rsidRPr="00166BBE" w:rsidRDefault="00196D16" w:rsidP="00196D16">
      <w:pPr>
        <w:pStyle w:val="ac"/>
        <w:numPr>
          <w:ilvl w:val="0"/>
          <w:numId w:val="4"/>
        </w:numPr>
        <w:jc w:val="both"/>
        <w:rPr>
          <w:sz w:val="24"/>
          <w:szCs w:val="24"/>
        </w:rPr>
      </w:pPr>
      <w:r w:rsidRPr="00166BBE">
        <w:rPr>
          <w:sz w:val="24"/>
          <w:szCs w:val="24"/>
        </w:rPr>
        <w:t>Карта действует по последнее число указанного месяца указанного года.</w:t>
      </w:r>
    </w:p>
    <w:p w:rsidR="00196D16" w:rsidRPr="00166BBE" w:rsidRDefault="00196D16" w:rsidP="00196D16">
      <w:pPr>
        <w:pStyle w:val="ac"/>
        <w:spacing w:before="40" w:after="40" w:line="276" w:lineRule="auto"/>
        <w:jc w:val="both"/>
        <w:rPr>
          <w:sz w:val="24"/>
          <w:szCs w:val="24"/>
        </w:rPr>
      </w:pPr>
    </w:p>
    <w:p w:rsidR="00196D16" w:rsidRPr="00166BBE" w:rsidRDefault="00196D16" w:rsidP="00196D16">
      <w:pPr>
        <w:pStyle w:val="ac"/>
        <w:numPr>
          <w:ilvl w:val="0"/>
          <w:numId w:val="6"/>
        </w:numPr>
        <w:spacing w:before="40" w:after="40" w:line="276" w:lineRule="auto"/>
        <w:jc w:val="both"/>
        <w:rPr>
          <w:b/>
          <w:sz w:val="24"/>
          <w:szCs w:val="24"/>
        </w:rPr>
      </w:pPr>
      <w:r w:rsidRPr="00166BBE">
        <w:rPr>
          <w:b/>
          <w:sz w:val="24"/>
          <w:szCs w:val="24"/>
        </w:rPr>
        <w:t>Имя держателя карты</w:t>
      </w:r>
      <w:r w:rsidRPr="00166BBE">
        <w:rPr>
          <w:b/>
          <w:sz w:val="24"/>
          <w:szCs w:val="24"/>
          <w:lang w:val="en-US"/>
        </w:rPr>
        <w:t>.</w:t>
      </w:r>
    </w:p>
    <w:p w:rsidR="00196D16" w:rsidRPr="00166BBE" w:rsidRDefault="00196D16" w:rsidP="00196D16">
      <w:pPr>
        <w:pStyle w:val="ac"/>
        <w:numPr>
          <w:ilvl w:val="0"/>
          <w:numId w:val="4"/>
        </w:numPr>
        <w:jc w:val="both"/>
        <w:rPr>
          <w:sz w:val="24"/>
          <w:szCs w:val="24"/>
        </w:rPr>
      </w:pPr>
      <w:r w:rsidRPr="00166BBE">
        <w:rPr>
          <w:sz w:val="24"/>
          <w:szCs w:val="24"/>
        </w:rPr>
        <w:t xml:space="preserve">Имя Держателя карты либо наименование организации (для корпоративных карт) может быть размещено как на лицевой, так и на оборотной стороне. </w:t>
      </w:r>
    </w:p>
    <w:p w:rsidR="00196D16" w:rsidRPr="00166BBE" w:rsidRDefault="00196D16" w:rsidP="00196D16">
      <w:pPr>
        <w:pStyle w:val="ac"/>
        <w:numPr>
          <w:ilvl w:val="0"/>
          <w:numId w:val="4"/>
        </w:numPr>
        <w:jc w:val="both"/>
        <w:rPr>
          <w:sz w:val="24"/>
          <w:szCs w:val="24"/>
        </w:rPr>
      </w:pPr>
      <w:r w:rsidRPr="00166BBE">
        <w:rPr>
          <w:sz w:val="24"/>
          <w:szCs w:val="24"/>
        </w:rPr>
        <w:t>С июля 2015 года на картах имя держателя карты может быть указано с использованием любого языка и алфавита.</w:t>
      </w:r>
    </w:p>
    <w:p w:rsidR="00196D16" w:rsidRPr="00166BBE" w:rsidRDefault="00196D16" w:rsidP="00196D16">
      <w:pPr>
        <w:pStyle w:val="ac"/>
        <w:numPr>
          <w:ilvl w:val="0"/>
          <w:numId w:val="4"/>
        </w:numPr>
        <w:jc w:val="both"/>
        <w:rPr>
          <w:sz w:val="24"/>
          <w:szCs w:val="24"/>
        </w:rPr>
      </w:pPr>
      <w:r w:rsidRPr="00166BBE">
        <w:rPr>
          <w:sz w:val="24"/>
          <w:szCs w:val="24"/>
        </w:rPr>
        <w:t xml:space="preserve">Имя Держателя может не указываться в случае, если карта является </w:t>
      </w:r>
      <w:proofErr w:type="spellStart"/>
      <w:r w:rsidRPr="00166BBE">
        <w:rPr>
          <w:sz w:val="24"/>
          <w:szCs w:val="24"/>
        </w:rPr>
        <w:t>неперсонифицированной</w:t>
      </w:r>
      <w:proofErr w:type="spellEnd"/>
      <w:r w:rsidRPr="00166BBE">
        <w:rPr>
          <w:sz w:val="24"/>
          <w:szCs w:val="24"/>
        </w:rPr>
        <w:t xml:space="preserve">, предоплаченной или </w:t>
      </w:r>
      <w:proofErr w:type="spellStart"/>
      <w:r w:rsidRPr="00166BBE">
        <w:rPr>
          <w:sz w:val="24"/>
          <w:szCs w:val="24"/>
        </w:rPr>
        <w:t>неэмбоссированной</w:t>
      </w:r>
      <w:proofErr w:type="spellEnd"/>
      <w:r w:rsidRPr="00166BBE">
        <w:rPr>
          <w:sz w:val="24"/>
          <w:szCs w:val="24"/>
        </w:rPr>
        <w:t xml:space="preserve">. Иногда вместо имени держателя карты указывается название карточной программы: </w:t>
      </w:r>
      <w:proofErr w:type="spellStart"/>
      <w:r w:rsidRPr="00166BBE">
        <w:rPr>
          <w:sz w:val="24"/>
          <w:szCs w:val="24"/>
        </w:rPr>
        <w:t>Gift</w:t>
      </w:r>
      <w:proofErr w:type="spellEnd"/>
      <w:r w:rsidRPr="00166BBE">
        <w:rPr>
          <w:sz w:val="24"/>
          <w:szCs w:val="24"/>
        </w:rPr>
        <w:t xml:space="preserve"> </w:t>
      </w:r>
      <w:proofErr w:type="spellStart"/>
      <w:r w:rsidRPr="00166BBE">
        <w:rPr>
          <w:sz w:val="24"/>
          <w:szCs w:val="24"/>
        </w:rPr>
        <w:t>card</w:t>
      </w:r>
      <w:proofErr w:type="spellEnd"/>
      <w:r w:rsidRPr="00166BBE">
        <w:rPr>
          <w:sz w:val="24"/>
          <w:szCs w:val="24"/>
        </w:rPr>
        <w:t xml:space="preserve">, </w:t>
      </w:r>
      <w:proofErr w:type="spellStart"/>
      <w:r w:rsidRPr="00166BBE">
        <w:rPr>
          <w:sz w:val="24"/>
          <w:szCs w:val="24"/>
        </w:rPr>
        <w:t>Travel</w:t>
      </w:r>
      <w:proofErr w:type="spellEnd"/>
      <w:r w:rsidRPr="00166BBE">
        <w:rPr>
          <w:sz w:val="24"/>
          <w:szCs w:val="24"/>
        </w:rPr>
        <w:t xml:space="preserve"> </w:t>
      </w:r>
      <w:proofErr w:type="spellStart"/>
      <w:r w:rsidRPr="00166BBE">
        <w:rPr>
          <w:sz w:val="24"/>
          <w:szCs w:val="24"/>
        </w:rPr>
        <w:t>card</w:t>
      </w:r>
      <w:proofErr w:type="spellEnd"/>
      <w:r w:rsidRPr="00166BBE">
        <w:rPr>
          <w:sz w:val="24"/>
          <w:szCs w:val="24"/>
        </w:rPr>
        <w:t xml:space="preserve"> и т.д. Допускается наличие дополнительных идентификаторов под именем держателя карты («Член клуба», «Пассажир авиалиний»). </w:t>
      </w:r>
    </w:p>
    <w:p w:rsidR="00196D16" w:rsidRPr="00166BBE" w:rsidRDefault="00196D16" w:rsidP="00196D16">
      <w:pPr>
        <w:pStyle w:val="ac"/>
        <w:jc w:val="both"/>
        <w:rPr>
          <w:sz w:val="24"/>
          <w:szCs w:val="24"/>
        </w:rPr>
      </w:pPr>
      <w:r w:rsidRPr="00166BBE">
        <w:rPr>
          <w:sz w:val="24"/>
          <w:szCs w:val="24"/>
        </w:rPr>
        <w:t xml:space="preserve">Примером </w:t>
      </w:r>
      <w:proofErr w:type="spellStart"/>
      <w:r w:rsidRPr="00166BBE">
        <w:rPr>
          <w:sz w:val="24"/>
          <w:szCs w:val="24"/>
        </w:rPr>
        <w:t>неперсонифицированных</w:t>
      </w:r>
      <w:proofErr w:type="spellEnd"/>
      <w:r w:rsidRPr="00166BBE">
        <w:rPr>
          <w:sz w:val="24"/>
          <w:szCs w:val="24"/>
        </w:rPr>
        <w:t xml:space="preserve"> карт являются: </w:t>
      </w:r>
    </w:p>
    <w:p w:rsidR="00196D16" w:rsidRPr="00166BBE" w:rsidRDefault="00196D16" w:rsidP="00196D16">
      <w:pPr>
        <w:pStyle w:val="ac"/>
        <w:jc w:val="both"/>
        <w:rPr>
          <w:sz w:val="24"/>
          <w:szCs w:val="24"/>
        </w:rPr>
      </w:pPr>
      <w:r w:rsidRPr="00166BBE">
        <w:rPr>
          <w:sz w:val="24"/>
          <w:szCs w:val="24"/>
        </w:rPr>
        <w:sym w:font="Symbol" w:char="F0B7"/>
      </w:r>
      <w:r w:rsidRPr="00166BBE">
        <w:rPr>
          <w:sz w:val="24"/>
          <w:szCs w:val="24"/>
        </w:rPr>
        <w:t xml:space="preserve"> </w:t>
      </w:r>
      <w:proofErr w:type="spellStart"/>
      <w:r w:rsidRPr="00166BBE">
        <w:rPr>
          <w:sz w:val="24"/>
          <w:szCs w:val="24"/>
        </w:rPr>
        <w:t>MasterCard</w:t>
      </w:r>
      <w:proofErr w:type="spellEnd"/>
      <w:r w:rsidRPr="00166BBE">
        <w:rPr>
          <w:sz w:val="24"/>
          <w:szCs w:val="24"/>
        </w:rPr>
        <w:t xml:space="preserve"> </w:t>
      </w:r>
      <w:proofErr w:type="spellStart"/>
      <w:r w:rsidRPr="00166BBE">
        <w:rPr>
          <w:sz w:val="24"/>
          <w:szCs w:val="24"/>
        </w:rPr>
        <w:t>Unembossed</w:t>
      </w:r>
      <w:proofErr w:type="spellEnd"/>
      <w:r w:rsidRPr="00166BBE">
        <w:rPr>
          <w:sz w:val="24"/>
          <w:szCs w:val="24"/>
        </w:rPr>
        <w:t xml:space="preserve"> – выпускается как с указанием имени держателя, так и без него.</w:t>
      </w:r>
    </w:p>
    <w:p w:rsidR="00196D16" w:rsidRPr="00166BBE" w:rsidRDefault="00196D16" w:rsidP="00196D16">
      <w:pPr>
        <w:pStyle w:val="ac"/>
        <w:jc w:val="both"/>
        <w:rPr>
          <w:sz w:val="24"/>
          <w:szCs w:val="24"/>
        </w:rPr>
      </w:pPr>
      <w:r w:rsidRPr="00166BBE">
        <w:rPr>
          <w:sz w:val="24"/>
          <w:szCs w:val="24"/>
        </w:rPr>
        <w:sym w:font="Symbol" w:char="F0B7"/>
      </w:r>
      <w:r w:rsidRPr="00166BBE">
        <w:rPr>
          <w:sz w:val="24"/>
          <w:szCs w:val="24"/>
        </w:rPr>
        <w:t xml:space="preserve"> </w:t>
      </w:r>
      <w:proofErr w:type="spellStart"/>
      <w:r w:rsidRPr="00166BBE">
        <w:rPr>
          <w:sz w:val="24"/>
          <w:szCs w:val="24"/>
        </w:rPr>
        <w:t>Maestro</w:t>
      </w:r>
      <w:proofErr w:type="spellEnd"/>
      <w:r w:rsidRPr="00166BBE">
        <w:rPr>
          <w:sz w:val="24"/>
          <w:szCs w:val="24"/>
        </w:rPr>
        <w:t xml:space="preserve"> </w:t>
      </w:r>
      <w:proofErr w:type="spellStart"/>
      <w:r w:rsidRPr="00166BBE">
        <w:rPr>
          <w:sz w:val="24"/>
          <w:szCs w:val="24"/>
        </w:rPr>
        <w:t>Prepaid</w:t>
      </w:r>
      <w:proofErr w:type="spellEnd"/>
      <w:r w:rsidRPr="00166BBE">
        <w:rPr>
          <w:sz w:val="24"/>
          <w:szCs w:val="24"/>
        </w:rPr>
        <w:t xml:space="preserve"> – имя держателя карты не наносится</w:t>
      </w:r>
    </w:p>
    <w:p w:rsidR="00196D16" w:rsidRPr="00166BBE" w:rsidRDefault="00196D16" w:rsidP="00196D16">
      <w:pPr>
        <w:pStyle w:val="ac"/>
        <w:spacing w:before="40" w:after="40" w:line="276" w:lineRule="auto"/>
        <w:jc w:val="both"/>
        <w:rPr>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Микропроцессор (чип).</w:t>
      </w:r>
    </w:p>
    <w:p w:rsidR="00196D16" w:rsidRPr="00166BBE" w:rsidRDefault="00196D16" w:rsidP="00196D16">
      <w:pPr>
        <w:pStyle w:val="ac"/>
        <w:spacing w:before="40" w:after="40" w:line="276" w:lineRule="auto"/>
        <w:jc w:val="both"/>
        <w:rPr>
          <w:rFonts w:ascii="Fira Sans" w:hAnsi="Fira Sans"/>
          <w:sz w:val="24"/>
          <w:szCs w:val="24"/>
        </w:rPr>
      </w:pPr>
      <w:r w:rsidRPr="00166BBE">
        <w:rPr>
          <w:sz w:val="24"/>
          <w:szCs w:val="24"/>
        </w:rPr>
        <w:t>Наличие микропроцессора (чипа) на Картах не является обязательным. В случае наличия, располагается на лицевой стороне карты над номером Карты.</w:t>
      </w:r>
      <w:r w:rsidRPr="00166BBE">
        <w:rPr>
          <w:rFonts w:ascii="Fira Sans" w:hAnsi="Fira Sans"/>
          <w:sz w:val="24"/>
          <w:szCs w:val="24"/>
        </w:rPr>
        <w:t xml:space="preserve"> </w:t>
      </w:r>
    </w:p>
    <w:p w:rsidR="00196D16" w:rsidRPr="00166BBE" w:rsidRDefault="00196D16" w:rsidP="00196D16">
      <w:pPr>
        <w:pStyle w:val="ac"/>
        <w:spacing w:before="40" w:after="40" w:line="276" w:lineRule="auto"/>
        <w:jc w:val="both"/>
        <w:rPr>
          <w:rFonts w:ascii="Fira Sans" w:hAnsi="Fira Sans"/>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Фотография Держателя карты.</w:t>
      </w:r>
    </w:p>
    <w:p w:rsidR="00196D16" w:rsidRPr="00166BBE" w:rsidRDefault="00196D16" w:rsidP="00196D16">
      <w:pPr>
        <w:pStyle w:val="ac"/>
        <w:jc w:val="both"/>
        <w:rPr>
          <w:rFonts w:ascii="Fira Sans" w:hAnsi="Fira Sans"/>
          <w:sz w:val="24"/>
          <w:szCs w:val="24"/>
        </w:rPr>
      </w:pPr>
      <w:r w:rsidRPr="00166BBE">
        <w:rPr>
          <w:sz w:val="24"/>
          <w:szCs w:val="24"/>
        </w:rPr>
        <w:t xml:space="preserve">Фотография Держателя карты является необязательным реквизитом. Но с целью дополнительной защиты Карты от несанкционированного использования, Эмитент может размещать на Карте фото ее владельца. Фотография владельца Карты может быть помещена </w:t>
      </w:r>
      <w:proofErr w:type="gramStart"/>
      <w:r w:rsidRPr="00166BBE">
        <w:rPr>
          <w:sz w:val="24"/>
          <w:szCs w:val="24"/>
        </w:rPr>
        <w:t>в  левом</w:t>
      </w:r>
      <w:proofErr w:type="gramEnd"/>
      <w:r w:rsidRPr="00166BBE">
        <w:rPr>
          <w:sz w:val="24"/>
          <w:szCs w:val="24"/>
        </w:rPr>
        <w:t xml:space="preserve"> верхнем углу, а также на обратной стороне карты. Фотография держателя Карты </w:t>
      </w:r>
      <w:proofErr w:type="gramStart"/>
      <w:r w:rsidRPr="00166BBE">
        <w:rPr>
          <w:sz w:val="24"/>
          <w:szCs w:val="24"/>
        </w:rPr>
        <w:t>может быть</w:t>
      </w:r>
      <w:proofErr w:type="gramEnd"/>
      <w:r w:rsidRPr="00166BBE">
        <w:rPr>
          <w:sz w:val="24"/>
          <w:szCs w:val="24"/>
        </w:rPr>
        <w:t xml:space="preserve"> как цветной, так и черно-белой</w:t>
      </w:r>
      <w:r w:rsidRPr="00166BBE">
        <w:rPr>
          <w:rFonts w:ascii="Fira Sans" w:hAnsi="Fira Sans"/>
          <w:sz w:val="24"/>
          <w:szCs w:val="24"/>
        </w:rPr>
        <w:t>.</w:t>
      </w:r>
    </w:p>
    <w:p w:rsidR="00196D16" w:rsidRPr="00166BBE" w:rsidRDefault="00196D16" w:rsidP="00196D16">
      <w:pPr>
        <w:pStyle w:val="ac"/>
        <w:jc w:val="both"/>
        <w:rPr>
          <w:b/>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Регион действия карты.</w:t>
      </w:r>
    </w:p>
    <w:p w:rsidR="00196D16" w:rsidRPr="00166BBE" w:rsidRDefault="00196D16" w:rsidP="00196D16">
      <w:pPr>
        <w:pStyle w:val="ac"/>
        <w:jc w:val="both"/>
        <w:rPr>
          <w:sz w:val="24"/>
          <w:szCs w:val="24"/>
        </w:rPr>
      </w:pPr>
      <w:r w:rsidRPr="00166BBE">
        <w:rPr>
          <w:sz w:val="24"/>
          <w:szCs w:val="24"/>
        </w:rPr>
        <w:t>На некоторых картах может быть указан регион действия карты. В этом случае на карте может присутствовать надпись «</w:t>
      </w:r>
      <w:proofErr w:type="spellStart"/>
      <w:r w:rsidRPr="00166BBE">
        <w:rPr>
          <w:sz w:val="24"/>
          <w:szCs w:val="24"/>
        </w:rPr>
        <w:t>Valid</w:t>
      </w:r>
      <w:proofErr w:type="spellEnd"/>
      <w:r w:rsidRPr="00166BBE">
        <w:rPr>
          <w:sz w:val="24"/>
          <w:szCs w:val="24"/>
        </w:rPr>
        <w:t xml:space="preserve"> </w:t>
      </w:r>
      <w:proofErr w:type="spellStart"/>
      <w:r w:rsidRPr="00166BBE">
        <w:rPr>
          <w:sz w:val="24"/>
          <w:szCs w:val="24"/>
        </w:rPr>
        <w:t>only</w:t>
      </w:r>
      <w:proofErr w:type="spellEnd"/>
      <w:r w:rsidRPr="00166BBE">
        <w:rPr>
          <w:sz w:val="24"/>
          <w:szCs w:val="24"/>
        </w:rPr>
        <w:t xml:space="preserve"> </w:t>
      </w:r>
      <w:proofErr w:type="spellStart"/>
      <w:r w:rsidRPr="00166BBE">
        <w:rPr>
          <w:sz w:val="24"/>
          <w:szCs w:val="24"/>
        </w:rPr>
        <w:t>in</w:t>
      </w:r>
      <w:proofErr w:type="spellEnd"/>
      <w:r w:rsidRPr="00166BBE">
        <w:rPr>
          <w:sz w:val="24"/>
          <w:szCs w:val="24"/>
        </w:rPr>
        <w:t>…», т.е. карта с такой надписью может обслуживаться только на территории указанного государства. На территории Российской Федерации подлежат обслуживанию только карты без указанной надписи, либо карты с надписью «</w:t>
      </w:r>
      <w:proofErr w:type="spellStart"/>
      <w:r w:rsidRPr="00166BBE">
        <w:rPr>
          <w:sz w:val="24"/>
          <w:szCs w:val="24"/>
        </w:rPr>
        <w:t>Valid</w:t>
      </w:r>
      <w:proofErr w:type="spellEnd"/>
      <w:r w:rsidRPr="00166BBE">
        <w:rPr>
          <w:sz w:val="24"/>
          <w:szCs w:val="24"/>
        </w:rPr>
        <w:t xml:space="preserve"> </w:t>
      </w:r>
      <w:proofErr w:type="spellStart"/>
      <w:r w:rsidRPr="00166BBE">
        <w:rPr>
          <w:sz w:val="24"/>
          <w:szCs w:val="24"/>
        </w:rPr>
        <w:t>only</w:t>
      </w:r>
      <w:proofErr w:type="spellEnd"/>
      <w:r w:rsidRPr="00166BBE">
        <w:rPr>
          <w:sz w:val="24"/>
          <w:szCs w:val="24"/>
        </w:rPr>
        <w:t xml:space="preserve"> </w:t>
      </w:r>
      <w:proofErr w:type="spellStart"/>
      <w:r w:rsidRPr="00166BBE">
        <w:rPr>
          <w:sz w:val="24"/>
          <w:szCs w:val="24"/>
        </w:rPr>
        <w:t>in</w:t>
      </w:r>
      <w:proofErr w:type="spellEnd"/>
      <w:r w:rsidRPr="00166BBE">
        <w:rPr>
          <w:sz w:val="24"/>
          <w:szCs w:val="24"/>
        </w:rPr>
        <w:t xml:space="preserve"> </w:t>
      </w:r>
      <w:proofErr w:type="spellStart"/>
      <w:r w:rsidRPr="00166BBE">
        <w:rPr>
          <w:sz w:val="24"/>
          <w:szCs w:val="24"/>
        </w:rPr>
        <w:t>Russia</w:t>
      </w:r>
      <w:proofErr w:type="spellEnd"/>
      <w:r w:rsidRPr="00166BBE">
        <w:rPr>
          <w:sz w:val="24"/>
          <w:szCs w:val="24"/>
        </w:rPr>
        <w:t xml:space="preserve">». </w:t>
      </w:r>
    </w:p>
    <w:p w:rsidR="00196D16" w:rsidRPr="00166BBE" w:rsidRDefault="00196D16" w:rsidP="00196D16">
      <w:pPr>
        <w:pStyle w:val="ac"/>
        <w:jc w:val="both"/>
        <w:rPr>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Обозначение возможности проведения операций по Карте по бесконтактной технологии.</w:t>
      </w:r>
    </w:p>
    <w:p w:rsidR="00196D16" w:rsidRPr="00166BBE" w:rsidRDefault="00196D16" w:rsidP="00196D16">
      <w:pPr>
        <w:pStyle w:val="ac"/>
        <w:jc w:val="both"/>
        <w:rPr>
          <w:sz w:val="24"/>
          <w:szCs w:val="24"/>
        </w:rPr>
      </w:pPr>
      <w:r w:rsidRPr="00166BBE">
        <w:rPr>
          <w:sz w:val="24"/>
          <w:szCs w:val="24"/>
        </w:rPr>
        <w:t>При возможности проведения Операций по бесконтактной технологии на лицевой стороне Карты должны быть размещены соответствующие «значки»:</w:t>
      </w:r>
    </w:p>
    <w:p w:rsidR="00196D16" w:rsidRPr="00166BBE" w:rsidRDefault="00196D16" w:rsidP="00196D16">
      <w:pPr>
        <w:pStyle w:val="ac"/>
        <w:jc w:val="both"/>
        <w:rPr>
          <w:sz w:val="24"/>
          <w:szCs w:val="24"/>
        </w:rPr>
      </w:pPr>
    </w:p>
    <w:p w:rsidR="00196D16" w:rsidRPr="00166BBE" w:rsidRDefault="00196D16" w:rsidP="00196D16">
      <w:pPr>
        <w:pStyle w:val="ac"/>
        <w:ind w:left="0" w:firstLine="2694"/>
        <w:rPr>
          <w:sz w:val="24"/>
          <w:szCs w:val="24"/>
        </w:rPr>
      </w:pPr>
      <w:r w:rsidRPr="00166BBE">
        <w:rPr>
          <w:noProof/>
        </w:rPr>
        <w:lastRenderedPageBreak/>
        <w:drawing>
          <wp:inline distT="0" distB="0" distL="0" distR="0" wp14:anchorId="292CFE1A" wp14:editId="3E1CE66A">
            <wp:extent cx="409575" cy="422693"/>
            <wp:effectExtent l="0" t="0" r="0" b="0"/>
            <wp:docPr id="62" name="Рисунок 62" descr="C:\Users\samsonova\Desktop\Безымянный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onova\Desktop\Безымянный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9406" cy="422518"/>
                    </a:xfrm>
                    <a:prstGeom prst="rect">
                      <a:avLst/>
                    </a:prstGeom>
                    <a:noFill/>
                    <a:ln>
                      <a:noFill/>
                    </a:ln>
                  </pic:spPr>
                </pic:pic>
              </a:graphicData>
            </a:graphic>
          </wp:inline>
        </w:drawing>
      </w:r>
      <w:r w:rsidRPr="00166BBE">
        <w:rPr>
          <w:noProof/>
        </w:rPr>
        <w:t xml:space="preserve">                     </w:t>
      </w:r>
      <w:r w:rsidRPr="00166BBE">
        <w:rPr>
          <w:noProof/>
        </w:rPr>
        <w:drawing>
          <wp:inline distT="0" distB="0" distL="0" distR="0" wp14:anchorId="75C04878" wp14:editId="6CA92D3C">
            <wp:extent cx="2291715" cy="558800"/>
            <wp:effectExtent l="0" t="0" r="0" b="0"/>
            <wp:docPr id="63" name="Рисунок 63" descr="S:\из Интернета\mastercard_paypass-paymentobserver.jpg"/>
            <wp:cNvGraphicFramePr/>
            <a:graphic xmlns:a="http://schemas.openxmlformats.org/drawingml/2006/main">
              <a:graphicData uri="http://schemas.openxmlformats.org/drawingml/2006/picture">
                <pic:pic xmlns:pic="http://schemas.openxmlformats.org/drawingml/2006/picture">
                  <pic:nvPicPr>
                    <pic:cNvPr id="4" name="Рисунок 4" descr="S:\из Интернета\mastercard_paypass-paymentobserver.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91715" cy="558800"/>
                    </a:xfrm>
                    <a:prstGeom prst="rect">
                      <a:avLst/>
                    </a:prstGeom>
                    <a:noFill/>
                    <a:ln>
                      <a:noFill/>
                    </a:ln>
                  </pic:spPr>
                </pic:pic>
              </a:graphicData>
            </a:graphic>
          </wp:inline>
        </w:drawing>
      </w:r>
    </w:p>
    <w:p w:rsidR="00196D16" w:rsidRPr="00166BBE" w:rsidRDefault="00196D16" w:rsidP="00196D16">
      <w:pPr>
        <w:spacing w:before="40" w:after="40" w:line="276" w:lineRule="auto"/>
        <w:ind w:left="360"/>
        <w:jc w:val="center"/>
        <w:rPr>
          <w:noProof/>
        </w:rPr>
      </w:pPr>
    </w:p>
    <w:p w:rsidR="00196D16" w:rsidRPr="00166BBE" w:rsidRDefault="00196D16" w:rsidP="00196D16">
      <w:pPr>
        <w:pStyle w:val="ac"/>
        <w:spacing w:before="40" w:after="40" w:line="360" w:lineRule="auto"/>
        <w:jc w:val="center"/>
        <w:rPr>
          <w:b/>
          <w:sz w:val="24"/>
          <w:szCs w:val="24"/>
          <w:u w:val="single"/>
        </w:rPr>
      </w:pPr>
      <w:r w:rsidRPr="00166BBE">
        <w:rPr>
          <w:b/>
          <w:sz w:val="24"/>
          <w:szCs w:val="24"/>
          <w:u w:val="single"/>
        </w:rPr>
        <w:t>Оборотная сторона карты</w:t>
      </w:r>
    </w:p>
    <w:p w:rsidR="00196D16" w:rsidRPr="00166BBE" w:rsidRDefault="00196D16" w:rsidP="00196D16">
      <w:pPr>
        <w:pStyle w:val="ac"/>
        <w:numPr>
          <w:ilvl w:val="0"/>
          <w:numId w:val="6"/>
        </w:numPr>
        <w:jc w:val="both"/>
        <w:rPr>
          <w:b/>
          <w:sz w:val="24"/>
          <w:szCs w:val="24"/>
        </w:rPr>
      </w:pPr>
      <w:r w:rsidRPr="00166BBE">
        <w:rPr>
          <w:b/>
          <w:sz w:val="24"/>
          <w:szCs w:val="24"/>
        </w:rPr>
        <w:t>Магнитная полоса.</w:t>
      </w:r>
    </w:p>
    <w:p w:rsidR="00196D16" w:rsidRPr="00166BBE" w:rsidRDefault="00196D16" w:rsidP="00196D16">
      <w:pPr>
        <w:pStyle w:val="ac"/>
        <w:spacing w:before="40" w:after="40" w:line="264" w:lineRule="auto"/>
        <w:jc w:val="both"/>
        <w:rPr>
          <w:sz w:val="24"/>
          <w:szCs w:val="24"/>
        </w:rPr>
      </w:pPr>
      <w:r w:rsidRPr="00166BBE">
        <w:rPr>
          <w:sz w:val="24"/>
          <w:szCs w:val="24"/>
        </w:rPr>
        <w:t xml:space="preserve">Банковская карта содержит магнитную полосу, которая располагается в верхней части на оборотной стороне карты. </w:t>
      </w:r>
    </w:p>
    <w:p w:rsidR="00196D16" w:rsidRPr="00166BBE" w:rsidRDefault="00196D16" w:rsidP="00196D16">
      <w:pPr>
        <w:pStyle w:val="ac"/>
        <w:spacing w:before="40" w:after="40" w:line="264" w:lineRule="auto"/>
        <w:jc w:val="both"/>
        <w:rPr>
          <w:sz w:val="24"/>
          <w:szCs w:val="24"/>
        </w:rPr>
      </w:pPr>
      <w:r w:rsidRPr="00166BBE">
        <w:rPr>
          <w:sz w:val="24"/>
          <w:szCs w:val="24"/>
        </w:rPr>
        <w:t xml:space="preserve">Магнитная полоса </w:t>
      </w:r>
      <w:proofErr w:type="spellStart"/>
      <w:r w:rsidRPr="00166BBE">
        <w:rPr>
          <w:sz w:val="24"/>
          <w:szCs w:val="24"/>
        </w:rPr>
        <w:t>MasterCard</w:t>
      </w:r>
      <w:proofErr w:type="spellEnd"/>
      <w:r w:rsidRPr="00166BBE">
        <w:rPr>
          <w:sz w:val="24"/>
          <w:szCs w:val="24"/>
        </w:rPr>
        <w:t xml:space="preserve"> может быть голографической. В этом случае голограммы «</w:t>
      </w:r>
      <w:proofErr w:type="spellStart"/>
      <w:r w:rsidRPr="00166BBE">
        <w:rPr>
          <w:sz w:val="24"/>
          <w:szCs w:val="24"/>
        </w:rPr>
        <w:t>MasterCard</w:t>
      </w:r>
      <w:proofErr w:type="spellEnd"/>
      <w:r w:rsidRPr="00166BBE">
        <w:rPr>
          <w:sz w:val="24"/>
          <w:szCs w:val="24"/>
        </w:rPr>
        <w:t>» не должно быть на Карте:</w:t>
      </w:r>
    </w:p>
    <w:p w:rsidR="00196D16" w:rsidRPr="00166BBE" w:rsidRDefault="00196D16" w:rsidP="00196D16">
      <w:pPr>
        <w:jc w:val="center"/>
        <w:rPr>
          <w:b/>
          <w:sz w:val="24"/>
          <w:szCs w:val="24"/>
        </w:rPr>
      </w:pPr>
      <w:r w:rsidRPr="00166BBE">
        <w:rPr>
          <w:noProof/>
        </w:rPr>
        <w:drawing>
          <wp:inline distT="0" distB="0" distL="0" distR="0" wp14:anchorId="31394A90" wp14:editId="7DEE4236">
            <wp:extent cx="3394710" cy="57404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94710" cy="574040"/>
                    </a:xfrm>
                    <a:prstGeom prst="rect">
                      <a:avLst/>
                    </a:prstGeom>
                    <a:noFill/>
                    <a:ln>
                      <a:noFill/>
                    </a:ln>
                  </pic:spPr>
                </pic:pic>
              </a:graphicData>
            </a:graphic>
          </wp:inline>
        </w:drawing>
      </w:r>
    </w:p>
    <w:p w:rsidR="00196D16" w:rsidRPr="00166BBE" w:rsidRDefault="00196D16" w:rsidP="00196D16">
      <w:pPr>
        <w:ind w:left="567"/>
        <w:jc w:val="both"/>
        <w:rPr>
          <w:sz w:val="24"/>
          <w:szCs w:val="24"/>
        </w:rPr>
      </w:pPr>
      <w:r w:rsidRPr="00166BBE">
        <w:rPr>
          <w:sz w:val="24"/>
          <w:szCs w:val="24"/>
        </w:rPr>
        <w:t>На поддельной Карте магнитная полоса может быть наклеена, а не впаяна в пластик, может быть расположена неровно относительно горизонтального края карты. Данные с магнитной полосы не считываются или не соответствуют данным, нанесенным на лицевую сторону Карты.</w:t>
      </w:r>
    </w:p>
    <w:p w:rsidR="00196D16" w:rsidRPr="00166BBE" w:rsidRDefault="00196D16" w:rsidP="00196D16">
      <w:pPr>
        <w:ind w:left="567"/>
        <w:jc w:val="both"/>
        <w:rPr>
          <w:b/>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Панель для подписи.</w:t>
      </w:r>
    </w:p>
    <w:p w:rsidR="00196D16" w:rsidRPr="00166BBE" w:rsidRDefault="00196D16" w:rsidP="00196D16">
      <w:pPr>
        <w:spacing w:before="40" w:after="40" w:line="264" w:lineRule="auto"/>
        <w:ind w:left="708"/>
        <w:jc w:val="both"/>
        <w:rPr>
          <w:sz w:val="24"/>
          <w:szCs w:val="24"/>
        </w:rPr>
      </w:pPr>
      <w:r w:rsidRPr="00166BBE">
        <w:rPr>
          <w:sz w:val="24"/>
          <w:szCs w:val="24"/>
        </w:rPr>
        <w:t xml:space="preserve">На оборотной стороне карты, в верхней её части, ниже магнитной полосы, располагается специальная панель для подписи Держателя карты. </w:t>
      </w:r>
    </w:p>
    <w:p w:rsidR="00196D16" w:rsidRPr="00166BBE" w:rsidRDefault="00196D16" w:rsidP="00196D16">
      <w:pPr>
        <w:spacing w:line="264" w:lineRule="auto"/>
        <w:jc w:val="both"/>
        <w:rPr>
          <w:sz w:val="24"/>
          <w:szCs w:val="24"/>
        </w:rPr>
      </w:pPr>
      <w:r w:rsidRPr="00166BBE">
        <w:rPr>
          <w:sz w:val="24"/>
          <w:szCs w:val="24"/>
        </w:rPr>
        <w:t xml:space="preserve">      </w:t>
      </w:r>
      <w:r w:rsidRPr="00166BBE">
        <w:rPr>
          <w:sz w:val="24"/>
          <w:szCs w:val="24"/>
        </w:rPr>
        <w:tab/>
        <w:t xml:space="preserve">Карта действительна только при наличии подписи Держателя карты.  </w:t>
      </w:r>
    </w:p>
    <w:p w:rsidR="00196D16" w:rsidRPr="00166BBE" w:rsidRDefault="00196D16" w:rsidP="00196D16">
      <w:pPr>
        <w:spacing w:before="40" w:after="40" w:line="264" w:lineRule="auto"/>
        <w:ind w:left="708"/>
        <w:jc w:val="both"/>
        <w:rPr>
          <w:sz w:val="24"/>
          <w:szCs w:val="24"/>
        </w:rPr>
      </w:pPr>
      <w:r w:rsidRPr="00166BBE">
        <w:rPr>
          <w:sz w:val="24"/>
          <w:szCs w:val="24"/>
        </w:rPr>
        <w:t xml:space="preserve">- На панели для подписи </w:t>
      </w:r>
      <w:r w:rsidRPr="00166BBE">
        <w:rPr>
          <w:sz w:val="24"/>
          <w:szCs w:val="24"/>
          <w:u w:val="single"/>
        </w:rPr>
        <w:t>могут быть</w:t>
      </w:r>
      <w:r w:rsidRPr="00166BBE">
        <w:rPr>
          <w:sz w:val="24"/>
          <w:szCs w:val="24"/>
        </w:rPr>
        <w:t xml:space="preserve"> нанесены («вдавлены») курсивом черного цвета (с наклоном влево) последние четыре цифры номера Карты, которые должны быть идентичны данным на лицевой стороне Карты. Вышеуказанные данные наносятся таким образом, что при их печати на Карте происходит небольшая деформация на лицевой стороне карты, видимая в косых лучах света. </w:t>
      </w:r>
    </w:p>
    <w:p w:rsidR="00196D16" w:rsidRPr="00166BBE" w:rsidRDefault="00196D16" w:rsidP="00196D16">
      <w:pPr>
        <w:pStyle w:val="ac"/>
        <w:jc w:val="both"/>
        <w:rPr>
          <w:sz w:val="24"/>
          <w:szCs w:val="24"/>
        </w:rPr>
      </w:pPr>
      <w:r w:rsidRPr="00166BBE">
        <w:rPr>
          <w:sz w:val="24"/>
          <w:szCs w:val="24"/>
        </w:rPr>
        <w:t>Если была попытка изменить подпись, то на полосе для подписи появится слово «VOID» («недействительно»). Такую Карту к оплате принимать не допускается - она подлежит изъятию.</w:t>
      </w:r>
    </w:p>
    <w:p w:rsidR="00196D16" w:rsidRPr="00166BBE" w:rsidRDefault="00196D16" w:rsidP="00196D16">
      <w:pPr>
        <w:pStyle w:val="ac"/>
        <w:jc w:val="center"/>
        <w:rPr>
          <w:sz w:val="24"/>
          <w:szCs w:val="24"/>
        </w:rPr>
      </w:pPr>
    </w:p>
    <w:p w:rsidR="00196D16" w:rsidRPr="00166BBE" w:rsidRDefault="00196D16" w:rsidP="00196D16">
      <w:pPr>
        <w:pStyle w:val="ac"/>
        <w:jc w:val="both"/>
        <w:rPr>
          <w:sz w:val="24"/>
          <w:szCs w:val="24"/>
        </w:rPr>
      </w:pPr>
      <w:r w:rsidRPr="00166BBE">
        <w:rPr>
          <w:sz w:val="24"/>
          <w:szCs w:val="24"/>
        </w:rPr>
        <w:t>На поддельных Картах вместо панели для подписи наклеивается полоска белой бумаги или панель нарисована как часть рисунка карты; края панели для подписи могут задираться; на панели для подписи в ряде случаев отсутствует или стерт фон в виде красно-желто-синей надписи «</w:t>
      </w:r>
      <w:proofErr w:type="spellStart"/>
      <w:r w:rsidRPr="00166BBE">
        <w:rPr>
          <w:sz w:val="24"/>
          <w:szCs w:val="24"/>
        </w:rPr>
        <w:t>MasterCard</w:t>
      </w:r>
      <w:proofErr w:type="spellEnd"/>
      <w:r w:rsidRPr="00166BBE">
        <w:rPr>
          <w:sz w:val="24"/>
          <w:szCs w:val="24"/>
        </w:rPr>
        <w:t>».</w:t>
      </w:r>
    </w:p>
    <w:p w:rsidR="00196D16" w:rsidRPr="00166BBE" w:rsidRDefault="00196D16" w:rsidP="00196D16">
      <w:pPr>
        <w:pStyle w:val="ac"/>
        <w:jc w:val="both"/>
        <w:rPr>
          <w:b/>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Код безопасности карты.</w:t>
      </w:r>
    </w:p>
    <w:p w:rsidR="00196D16" w:rsidRPr="00166BBE" w:rsidRDefault="00196D16" w:rsidP="00196D16">
      <w:pPr>
        <w:spacing w:before="40" w:after="40" w:line="264" w:lineRule="auto"/>
        <w:ind w:left="709"/>
        <w:jc w:val="both"/>
        <w:rPr>
          <w:sz w:val="24"/>
          <w:szCs w:val="24"/>
        </w:rPr>
      </w:pPr>
      <w:r w:rsidRPr="00166BBE">
        <w:rPr>
          <w:sz w:val="24"/>
          <w:szCs w:val="24"/>
        </w:rPr>
        <w:t xml:space="preserve">Допускаются два вида нанесения: </w:t>
      </w:r>
    </w:p>
    <w:p w:rsidR="00196D16" w:rsidRPr="00166BBE" w:rsidRDefault="00196D16" w:rsidP="00196D16">
      <w:pPr>
        <w:spacing w:before="40" w:after="40" w:line="264" w:lineRule="auto"/>
        <w:ind w:left="709"/>
        <w:jc w:val="both"/>
        <w:rPr>
          <w:sz w:val="24"/>
          <w:szCs w:val="24"/>
        </w:rPr>
      </w:pPr>
      <w:r w:rsidRPr="00166BBE">
        <w:rPr>
          <w:sz w:val="24"/>
          <w:szCs w:val="24"/>
        </w:rPr>
        <w:t xml:space="preserve">- на панель для подписи под наклоном в левую сторону; </w:t>
      </w:r>
    </w:p>
    <w:p w:rsidR="00196D16" w:rsidRPr="00166BBE" w:rsidRDefault="00196D16" w:rsidP="00196D16">
      <w:pPr>
        <w:spacing w:before="40" w:after="40" w:line="264" w:lineRule="auto"/>
        <w:ind w:left="709"/>
        <w:jc w:val="both"/>
        <w:rPr>
          <w:sz w:val="24"/>
          <w:szCs w:val="24"/>
        </w:rPr>
      </w:pPr>
      <w:r w:rsidRPr="00166BBE">
        <w:rPr>
          <w:sz w:val="24"/>
          <w:szCs w:val="24"/>
        </w:rPr>
        <w:t>- на белую панель (под наклоном в левую сторону), прилегающую к панели для подписи, которая совпадает по ширине с панелью для подписи.</w:t>
      </w:r>
    </w:p>
    <w:p w:rsidR="00196D16" w:rsidRPr="00166BBE" w:rsidRDefault="00196D16" w:rsidP="00196D16">
      <w:pPr>
        <w:spacing w:before="40" w:after="40" w:line="276" w:lineRule="auto"/>
        <w:ind w:left="708"/>
        <w:jc w:val="both"/>
        <w:rPr>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Информационная область.</w:t>
      </w:r>
    </w:p>
    <w:p w:rsidR="00196D16" w:rsidRPr="00166BBE" w:rsidRDefault="00196D16" w:rsidP="00196D16">
      <w:pPr>
        <w:spacing w:before="40" w:after="40" w:line="264" w:lineRule="auto"/>
        <w:ind w:left="709"/>
        <w:jc w:val="both"/>
        <w:rPr>
          <w:sz w:val="24"/>
          <w:szCs w:val="24"/>
        </w:rPr>
      </w:pPr>
      <w:r w:rsidRPr="00166BBE">
        <w:rPr>
          <w:sz w:val="24"/>
          <w:szCs w:val="24"/>
        </w:rPr>
        <w:t>Эмитент обязан размещать информацию об изготовителе карты, его реквизиты. Данная информация печатается на обратной стороне карты, в области, расположенной ниже полосы для подписи (информационная область). Также, в этой области могут размещаться номера телефонов экстренных служб банка-эмитента, описание функций данной карты, фото ее владельца.</w:t>
      </w:r>
    </w:p>
    <w:p w:rsidR="00196D16" w:rsidRPr="00166BBE" w:rsidRDefault="00196D16" w:rsidP="00196D16">
      <w:pPr>
        <w:jc w:val="both"/>
        <w:rPr>
          <w:sz w:val="24"/>
          <w:szCs w:val="24"/>
        </w:rPr>
      </w:pPr>
    </w:p>
    <w:p w:rsidR="00196D16" w:rsidRPr="00166BBE" w:rsidRDefault="00196D16" w:rsidP="00196D16">
      <w:pPr>
        <w:pStyle w:val="ac"/>
        <w:numPr>
          <w:ilvl w:val="1"/>
          <w:numId w:val="5"/>
        </w:numPr>
        <w:jc w:val="center"/>
        <w:rPr>
          <w:b/>
          <w:sz w:val="24"/>
          <w:szCs w:val="24"/>
          <w:u w:val="single"/>
        </w:rPr>
      </w:pPr>
      <w:r w:rsidRPr="00166BBE">
        <w:rPr>
          <w:b/>
          <w:sz w:val="24"/>
          <w:szCs w:val="24"/>
          <w:u w:val="single"/>
        </w:rPr>
        <w:t xml:space="preserve">Карты международной платежной системы </w:t>
      </w:r>
      <w:r w:rsidRPr="00166BBE">
        <w:rPr>
          <w:b/>
          <w:sz w:val="24"/>
          <w:szCs w:val="24"/>
          <w:u w:val="single"/>
          <w:lang w:val="en-US"/>
        </w:rPr>
        <w:t>Visa</w:t>
      </w:r>
      <w:r w:rsidRPr="00166BBE">
        <w:rPr>
          <w:b/>
          <w:sz w:val="24"/>
          <w:szCs w:val="24"/>
          <w:u w:val="single"/>
        </w:rPr>
        <w:t xml:space="preserve"> </w:t>
      </w:r>
      <w:r w:rsidRPr="00166BBE">
        <w:rPr>
          <w:b/>
          <w:sz w:val="24"/>
          <w:szCs w:val="24"/>
          <w:u w:val="single"/>
          <w:lang w:val="en-US"/>
        </w:rPr>
        <w:t>International</w:t>
      </w:r>
    </w:p>
    <w:p w:rsidR="00196D16" w:rsidRPr="00166BBE" w:rsidRDefault="00196D16" w:rsidP="00196D16">
      <w:pPr>
        <w:spacing w:before="40" w:after="40" w:line="360" w:lineRule="auto"/>
        <w:ind w:left="360"/>
        <w:jc w:val="center"/>
        <w:rPr>
          <w:b/>
          <w:sz w:val="24"/>
          <w:szCs w:val="24"/>
        </w:rPr>
      </w:pPr>
    </w:p>
    <w:p w:rsidR="00196D16" w:rsidRPr="00166BBE" w:rsidRDefault="00196D16" w:rsidP="00196D16">
      <w:pPr>
        <w:spacing w:before="40" w:after="40" w:line="360" w:lineRule="auto"/>
        <w:ind w:left="360"/>
        <w:jc w:val="center"/>
        <w:rPr>
          <w:b/>
          <w:sz w:val="24"/>
          <w:szCs w:val="24"/>
        </w:rPr>
      </w:pPr>
      <w:r w:rsidRPr="00166BBE">
        <w:rPr>
          <w:b/>
          <w:sz w:val="24"/>
          <w:szCs w:val="24"/>
          <w:u w:val="single"/>
        </w:rPr>
        <w:t>Лицевая сторона карты</w:t>
      </w:r>
    </w:p>
    <w:p w:rsidR="00196D16" w:rsidRPr="00166BBE" w:rsidRDefault="00196D16" w:rsidP="00196D16">
      <w:pPr>
        <w:pStyle w:val="ac"/>
        <w:numPr>
          <w:ilvl w:val="0"/>
          <w:numId w:val="6"/>
        </w:numPr>
        <w:ind w:hanging="720"/>
        <w:jc w:val="both"/>
        <w:rPr>
          <w:sz w:val="24"/>
          <w:szCs w:val="24"/>
        </w:rPr>
      </w:pPr>
      <w:r w:rsidRPr="00166BBE">
        <w:rPr>
          <w:b/>
          <w:sz w:val="24"/>
          <w:szCs w:val="24"/>
        </w:rPr>
        <w:t>Логотип платежной системы.</w:t>
      </w:r>
      <w:r w:rsidRPr="00166BBE">
        <w:rPr>
          <w:sz w:val="24"/>
          <w:szCs w:val="24"/>
        </w:rPr>
        <w:t xml:space="preserve"> </w:t>
      </w:r>
    </w:p>
    <w:p w:rsidR="00196D16" w:rsidRPr="00166BBE" w:rsidRDefault="00196D16" w:rsidP="00196D16">
      <w:pPr>
        <w:pStyle w:val="ac"/>
        <w:jc w:val="both"/>
        <w:rPr>
          <w:sz w:val="24"/>
          <w:szCs w:val="24"/>
        </w:rPr>
      </w:pPr>
      <w:r w:rsidRPr="00166BBE">
        <w:rPr>
          <w:sz w:val="24"/>
          <w:szCs w:val="24"/>
        </w:rPr>
        <w:t xml:space="preserve">Допускается как горизонтальная, так и вертикальная ориентация логотипа. Логотип должен быть расположен в </w:t>
      </w:r>
      <w:r w:rsidRPr="00166BBE">
        <w:rPr>
          <w:rFonts w:ascii="Fira Sans" w:hAnsi="Fira Sans"/>
          <w:sz w:val="24"/>
          <w:szCs w:val="24"/>
        </w:rPr>
        <w:t>нижнем правом или одном из верхних углов карты.</w:t>
      </w:r>
    </w:p>
    <w:p w:rsidR="00196D16" w:rsidRPr="00166BBE" w:rsidRDefault="00196D16" w:rsidP="00196D16">
      <w:pPr>
        <w:jc w:val="both"/>
        <w:rPr>
          <w:sz w:val="24"/>
          <w:szCs w:val="24"/>
        </w:rPr>
      </w:pPr>
    </w:p>
    <w:p w:rsidR="00196D16" w:rsidRPr="00166BBE" w:rsidRDefault="00196D16" w:rsidP="00196D16">
      <w:pPr>
        <w:jc w:val="center"/>
        <w:rPr>
          <w:sz w:val="24"/>
          <w:szCs w:val="24"/>
        </w:rPr>
      </w:pPr>
      <w:r w:rsidRPr="00166BBE">
        <w:rPr>
          <w:rFonts w:ascii="Fira Sans" w:hAnsi="Fira Sans"/>
          <w:noProof/>
          <w:sz w:val="24"/>
          <w:szCs w:val="24"/>
        </w:rPr>
        <w:drawing>
          <wp:inline distT="0" distB="0" distL="0" distR="0" wp14:anchorId="386F11E5" wp14:editId="180E56D6">
            <wp:extent cx="1433349" cy="49876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9">
                      <a:extLst>
                        <a:ext uri="{28A0092B-C50C-407E-A947-70E740481C1C}">
                          <a14:useLocalDpi xmlns:a14="http://schemas.microsoft.com/office/drawing/2010/main" val="0"/>
                        </a:ext>
                      </a:extLst>
                    </a:blip>
                    <a:srcRect l="2287" t="9894" r="5518" b="20293"/>
                    <a:stretch>
                      <a:fillRect/>
                    </a:stretch>
                  </pic:blipFill>
                  <pic:spPr bwMode="auto">
                    <a:xfrm>
                      <a:off x="0" y="0"/>
                      <a:ext cx="1443304" cy="502228"/>
                    </a:xfrm>
                    <a:prstGeom prst="rect">
                      <a:avLst/>
                    </a:prstGeom>
                    <a:noFill/>
                    <a:ln>
                      <a:noFill/>
                    </a:ln>
                  </pic:spPr>
                </pic:pic>
              </a:graphicData>
            </a:graphic>
          </wp:inline>
        </w:drawing>
      </w:r>
      <w:r w:rsidRPr="00166BBE">
        <w:rPr>
          <w:sz w:val="24"/>
          <w:szCs w:val="24"/>
        </w:rPr>
        <w:t xml:space="preserve">      </w:t>
      </w:r>
      <w:r w:rsidRPr="00166BBE">
        <w:rPr>
          <w:rFonts w:ascii="Fira Sans" w:hAnsi="Fira Sans"/>
          <w:noProof/>
          <w:sz w:val="24"/>
          <w:szCs w:val="24"/>
        </w:rPr>
        <w:t xml:space="preserve">  </w:t>
      </w:r>
      <w:r w:rsidRPr="00166BBE">
        <w:rPr>
          <w:rFonts w:ascii="Fira Sans" w:hAnsi="Fira Sans"/>
          <w:noProof/>
          <w:sz w:val="24"/>
          <w:szCs w:val="24"/>
        </w:rPr>
        <w:drawing>
          <wp:inline distT="0" distB="0" distL="0" distR="0" wp14:anchorId="7925FEA5" wp14:editId="41A6F4E8">
            <wp:extent cx="1112024" cy="605642"/>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0">
                      <a:extLst>
                        <a:ext uri="{28A0092B-C50C-407E-A947-70E740481C1C}">
                          <a14:useLocalDpi xmlns:a14="http://schemas.microsoft.com/office/drawing/2010/main" val="0"/>
                        </a:ext>
                      </a:extLst>
                    </a:blip>
                    <a:srcRect l="10184" t="2" r="9319" b="8276"/>
                    <a:stretch>
                      <a:fillRect/>
                    </a:stretch>
                  </pic:blipFill>
                  <pic:spPr bwMode="auto">
                    <a:xfrm>
                      <a:off x="0" y="0"/>
                      <a:ext cx="1112266" cy="605774"/>
                    </a:xfrm>
                    <a:prstGeom prst="rect">
                      <a:avLst/>
                    </a:prstGeom>
                    <a:noFill/>
                    <a:ln>
                      <a:noFill/>
                    </a:ln>
                  </pic:spPr>
                </pic:pic>
              </a:graphicData>
            </a:graphic>
          </wp:inline>
        </w:drawing>
      </w:r>
      <w:r w:rsidRPr="00166BBE">
        <w:rPr>
          <w:rFonts w:ascii="Fira Sans" w:hAnsi="Fira Sans"/>
          <w:noProof/>
          <w:sz w:val="24"/>
          <w:szCs w:val="24"/>
        </w:rPr>
        <w:t xml:space="preserve">            </w:t>
      </w:r>
      <w:r w:rsidRPr="00166BBE">
        <w:rPr>
          <w:rFonts w:ascii="Fira Sans" w:hAnsi="Fira Sans"/>
          <w:noProof/>
          <w:sz w:val="24"/>
          <w:szCs w:val="24"/>
        </w:rPr>
        <w:drawing>
          <wp:inline distT="0" distB="0" distL="0" distR="0" wp14:anchorId="3D0E3096" wp14:editId="646ACF32">
            <wp:extent cx="1095460" cy="712520"/>
            <wp:effectExtent l="0" t="0" r="9525" b="0"/>
            <wp:docPr id="11" name="Рисунок 11" descr="C:\Users\upc-2d\Downloads\2000px-Old_Visa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C:\Users\upc-2d\Downloads\2000px-Old_Visa_Logo.svg.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99100" cy="714888"/>
                    </a:xfrm>
                    <a:prstGeom prst="rect">
                      <a:avLst/>
                    </a:prstGeom>
                    <a:noFill/>
                    <a:ln>
                      <a:noFill/>
                    </a:ln>
                  </pic:spPr>
                </pic:pic>
              </a:graphicData>
            </a:graphic>
          </wp:inline>
        </w:drawing>
      </w:r>
      <w:r w:rsidRPr="00166BBE">
        <w:rPr>
          <w:rFonts w:ascii="Fira Sans" w:hAnsi="Fira Sans"/>
          <w:noProof/>
          <w:sz w:val="24"/>
          <w:szCs w:val="24"/>
        </w:rPr>
        <w:t xml:space="preserve">        </w:t>
      </w:r>
      <w:r w:rsidRPr="00166BBE">
        <w:rPr>
          <w:sz w:val="24"/>
          <w:szCs w:val="24"/>
        </w:rPr>
        <w:t xml:space="preserve"> </w:t>
      </w:r>
      <w:r w:rsidRPr="00166BBE">
        <w:rPr>
          <w:rFonts w:ascii="Fira Sans" w:hAnsi="Fira Sans"/>
          <w:noProof/>
          <w:sz w:val="24"/>
          <w:szCs w:val="24"/>
        </w:rPr>
        <w:drawing>
          <wp:inline distT="0" distB="0" distL="0" distR="0" wp14:anchorId="709B8FCC" wp14:editId="1AE86EC3">
            <wp:extent cx="1151890" cy="724535"/>
            <wp:effectExtent l="0" t="0" r="0" b="0"/>
            <wp:docPr id="12" name="Рисунок 12" descr="C:\Users\upc-2d\Downloads\Visa_elec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C:\Users\upc-2d\Downloads\Visa_electron.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51890" cy="724535"/>
                    </a:xfrm>
                    <a:prstGeom prst="rect">
                      <a:avLst/>
                    </a:prstGeom>
                    <a:noFill/>
                    <a:ln>
                      <a:noFill/>
                    </a:ln>
                  </pic:spPr>
                </pic:pic>
              </a:graphicData>
            </a:graphic>
          </wp:inline>
        </w:drawing>
      </w:r>
    </w:p>
    <w:p w:rsidR="00196D16" w:rsidRPr="00166BBE" w:rsidRDefault="00196D16" w:rsidP="00196D16">
      <w:pPr>
        <w:jc w:val="center"/>
        <w:rPr>
          <w:sz w:val="24"/>
          <w:szCs w:val="24"/>
        </w:rPr>
      </w:pPr>
    </w:p>
    <w:p w:rsidR="00196D16" w:rsidRPr="00166BBE" w:rsidRDefault="00196D16" w:rsidP="00196D16">
      <w:pPr>
        <w:jc w:val="center"/>
        <w:rPr>
          <w:sz w:val="24"/>
          <w:szCs w:val="24"/>
        </w:rPr>
      </w:pPr>
      <w:r w:rsidRPr="00166BBE">
        <w:rPr>
          <w:rFonts w:ascii="Fira Sans" w:hAnsi="Fira Sans"/>
          <w:noProof/>
          <w:sz w:val="24"/>
          <w:szCs w:val="24"/>
        </w:rPr>
        <w:drawing>
          <wp:inline distT="0" distB="0" distL="0" distR="0" wp14:anchorId="61EDE6CF" wp14:editId="7EBC8756">
            <wp:extent cx="1472565" cy="724535"/>
            <wp:effectExtent l="0" t="0" r="0" b="0"/>
            <wp:docPr id="13" name="Рисунок 13" descr="C:\Users\upc-2d\Downloads\vis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C:\Users\upc-2d\Downloads\visa-logo.png"/>
                    <pic:cNvPicPr>
                      <a:picLocks noChangeAspect="1" noChangeArrowheads="1"/>
                    </pic:cNvPicPr>
                  </pic:nvPicPr>
                  <pic:blipFill>
                    <a:blip r:embed="rId23" cstate="print">
                      <a:extLst>
                        <a:ext uri="{28A0092B-C50C-407E-A947-70E740481C1C}">
                          <a14:useLocalDpi xmlns:a14="http://schemas.microsoft.com/office/drawing/2010/main" val="0"/>
                        </a:ext>
                      </a:extLst>
                    </a:blip>
                    <a:srcRect l="8411" t="33115" r="1987" b="23245"/>
                    <a:stretch>
                      <a:fillRect/>
                    </a:stretch>
                  </pic:blipFill>
                  <pic:spPr bwMode="auto">
                    <a:xfrm>
                      <a:off x="0" y="0"/>
                      <a:ext cx="1472565" cy="724535"/>
                    </a:xfrm>
                    <a:prstGeom prst="rect">
                      <a:avLst/>
                    </a:prstGeom>
                    <a:noFill/>
                    <a:ln>
                      <a:noFill/>
                    </a:ln>
                  </pic:spPr>
                </pic:pic>
              </a:graphicData>
            </a:graphic>
          </wp:inline>
        </w:drawing>
      </w:r>
      <w:r w:rsidRPr="00166BBE">
        <w:rPr>
          <w:noProof/>
        </w:rPr>
        <w:drawing>
          <wp:inline distT="0" distB="0" distL="0" distR="0" wp14:anchorId="21A0DCEA" wp14:editId="3347BB6D">
            <wp:extent cx="1567815" cy="724535"/>
            <wp:effectExtent l="0" t="0" r="0" b="0"/>
            <wp:docPr id="14" name="Рисунок 14" descr="C:\Users\upc-2d\Downloads\logo_visa_electr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C:\Users\upc-2d\Downloads\logo_visa_electron.gif"/>
                    <pic:cNvPicPr>
                      <a:picLocks noChangeAspect="1" noChangeArrowheads="1"/>
                    </pic:cNvPicPr>
                  </pic:nvPicPr>
                  <pic:blipFill>
                    <a:blip r:embed="rId24">
                      <a:extLst>
                        <a:ext uri="{28A0092B-C50C-407E-A947-70E740481C1C}">
                          <a14:useLocalDpi xmlns:a14="http://schemas.microsoft.com/office/drawing/2010/main" val="0"/>
                        </a:ext>
                      </a:extLst>
                    </a:blip>
                    <a:srcRect t="13333" b="13333"/>
                    <a:stretch>
                      <a:fillRect/>
                    </a:stretch>
                  </pic:blipFill>
                  <pic:spPr bwMode="auto">
                    <a:xfrm>
                      <a:off x="0" y="0"/>
                      <a:ext cx="1567815" cy="724535"/>
                    </a:xfrm>
                    <a:prstGeom prst="rect">
                      <a:avLst/>
                    </a:prstGeom>
                    <a:noFill/>
                    <a:ln>
                      <a:noFill/>
                    </a:ln>
                  </pic:spPr>
                </pic:pic>
              </a:graphicData>
            </a:graphic>
          </wp:inline>
        </w:drawing>
      </w:r>
    </w:p>
    <w:p w:rsidR="00196D16" w:rsidRPr="00166BBE" w:rsidRDefault="00196D16" w:rsidP="00196D16">
      <w:pPr>
        <w:jc w:val="both"/>
        <w:rPr>
          <w:sz w:val="24"/>
          <w:szCs w:val="24"/>
        </w:rPr>
      </w:pPr>
    </w:p>
    <w:p w:rsidR="00196D16" w:rsidRPr="00166BBE" w:rsidRDefault="00196D16" w:rsidP="00196D16">
      <w:pPr>
        <w:pStyle w:val="ac"/>
        <w:numPr>
          <w:ilvl w:val="0"/>
          <w:numId w:val="6"/>
        </w:numPr>
        <w:ind w:hanging="720"/>
        <w:jc w:val="both"/>
        <w:rPr>
          <w:sz w:val="24"/>
          <w:szCs w:val="24"/>
        </w:rPr>
      </w:pPr>
      <w:r w:rsidRPr="00166BBE">
        <w:rPr>
          <w:b/>
          <w:sz w:val="24"/>
          <w:szCs w:val="24"/>
        </w:rPr>
        <w:t>Голограмма (объемное изображение)</w:t>
      </w:r>
      <w:r w:rsidRPr="00166BBE">
        <w:rPr>
          <w:sz w:val="24"/>
          <w:szCs w:val="24"/>
        </w:rPr>
        <w:t xml:space="preserve">. </w:t>
      </w:r>
    </w:p>
    <w:p w:rsidR="00196D16" w:rsidRPr="00166BBE" w:rsidRDefault="00196D16" w:rsidP="00196D16">
      <w:pPr>
        <w:pStyle w:val="ac"/>
        <w:ind w:left="567"/>
        <w:jc w:val="both"/>
        <w:rPr>
          <w:sz w:val="24"/>
          <w:szCs w:val="24"/>
        </w:rPr>
      </w:pPr>
      <w:r w:rsidRPr="00166BBE">
        <w:rPr>
          <w:sz w:val="24"/>
          <w:szCs w:val="24"/>
        </w:rPr>
        <w:t xml:space="preserve">Должна быть расположена на лицевой стороне карты, справа по центру карты (над логотипом платежной системы или под ним), </w:t>
      </w:r>
      <w:r w:rsidRPr="00166BBE">
        <w:rPr>
          <w:sz w:val="24"/>
          <w:szCs w:val="24"/>
          <w:u w:val="single"/>
        </w:rPr>
        <w:t xml:space="preserve">либо на оборотной стороне карты </w:t>
      </w:r>
      <w:r w:rsidRPr="00166BBE">
        <w:rPr>
          <w:rFonts w:ascii="Fira Sans" w:hAnsi="Fira Sans"/>
          <w:sz w:val="24"/>
          <w:szCs w:val="24"/>
        </w:rPr>
        <w:t>(</w:t>
      </w:r>
      <w:r w:rsidRPr="00166BBE">
        <w:rPr>
          <w:sz w:val="24"/>
          <w:szCs w:val="24"/>
        </w:rPr>
        <w:t>справа или слева, под полосой для подписи или параллельно ей):</w:t>
      </w:r>
    </w:p>
    <w:p w:rsidR="00196D16" w:rsidRPr="00166BBE" w:rsidRDefault="00196D16" w:rsidP="00196D16">
      <w:pPr>
        <w:spacing w:before="40" w:after="40" w:line="276" w:lineRule="auto"/>
        <w:ind w:left="567"/>
        <w:contextualSpacing/>
        <w:jc w:val="both"/>
        <w:rPr>
          <w:sz w:val="24"/>
          <w:szCs w:val="24"/>
        </w:rPr>
      </w:pPr>
      <w:r w:rsidRPr="00166BBE">
        <w:rPr>
          <w:sz w:val="24"/>
          <w:szCs w:val="24"/>
        </w:rPr>
        <w:t xml:space="preserve">- выполнена в виде голубя, при повороте карты VISA вперед – назад кажется, что голубь, изображенный на голограмме, «взмахивает крылом»; </w:t>
      </w:r>
    </w:p>
    <w:p w:rsidR="00196D16" w:rsidRPr="00166BBE" w:rsidRDefault="00196D16" w:rsidP="00196D16">
      <w:pPr>
        <w:spacing w:before="40" w:after="40" w:line="276" w:lineRule="auto"/>
        <w:ind w:left="567"/>
        <w:contextualSpacing/>
        <w:jc w:val="both"/>
        <w:rPr>
          <w:rFonts w:ascii="Fira Sans" w:hAnsi="Fira Sans"/>
          <w:sz w:val="24"/>
          <w:szCs w:val="24"/>
        </w:rPr>
      </w:pPr>
      <w:r w:rsidRPr="00166BBE">
        <w:rPr>
          <w:sz w:val="24"/>
          <w:szCs w:val="24"/>
        </w:rPr>
        <w:t xml:space="preserve">- мини-голограмма в виде голубя на картах VISA может быть размещена на оборотной стороне карты слева, справа или под панелью для подписи; </w:t>
      </w:r>
    </w:p>
    <w:p w:rsidR="00196D16" w:rsidRPr="00166BBE" w:rsidRDefault="00196D16" w:rsidP="00196D16">
      <w:pPr>
        <w:spacing w:before="40" w:after="40" w:line="276" w:lineRule="auto"/>
        <w:contextualSpacing/>
        <w:jc w:val="center"/>
        <w:rPr>
          <w:rFonts w:ascii="Fira Sans" w:hAnsi="Fira Sans"/>
          <w:sz w:val="24"/>
          <w:szCs w:val="24"/>
        </w:rPr>
      </w:pPr>
      <w:r w:rsidRPr="00166BBE">
        <w:rPr>
          <w:noProof/>
          <w:sz w:val="24"/>
          <w:szCs w:val="24"/>
        </w:rPr>
        <w:drawing>
          <wp:inline distT="0" distB="0" distL="0" distR="0" wp14:anchorId="61EE03D6" wp14:editId="03160E46">
            <wp:extent cx="1187532" cy="685115"/>
            <wp:effectExtent l="0" t="0" r="0" b="1270"/>
            <wp:docPr id="21" name="Рисунок 21" descr="C:\Users\ter-tumasova\AppData\Local\Microsoft\Windows\Temporary Internet Files\Content.Word\логотип виз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r-tumasova\AppData\Local\Microsoft\Windows\Temporary Internet Files\Content.Word\логотип виза.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06908" cy="696293"/>
                    </a:xfrm>
                    <a:prstGeom prst="rect">
                      <a:avLst/>
                    </a:prstGeom>
                    <a:noFill/>
                    <a:ln>
                      <a:noFill/>
                    </a:ln>
                  </pic:spPr>
                </pic:pic>
              </a:graphicData>
            </a:graphic>
          </wp:inline>
        </w:drawing>
      </w:r>
    </w:p>
    <w:p w:rsidR="00196D16" w:rsidRPr="00166BBE" w:rsidRDefault="00196D16" w:rsidP="00196D16">
      <w:pPr>
        <w:spacing w:before="40" w:after="40" w:line="276" w:lineRule="auto"/>
        <w:contextualSpacing/>
        <w:jc w:val="center"/>
        <w:rPr>
          <w:rFonts w:ascii="Fira Sans" w:hAnsi="Fira Sans"/>
          <w:sz w:val="24"/>
          <w:szCs w:val="24"/>
        </w:rPr>
      </w:pPr>
    </w:p>
    <w:p w:rsidR="00196D16" w:rsidRPr="00166BBE" w:rsidRDefault="00196D16" w:rsidP="00196D16">
      <w:pPr>
        <w:spacing w:before="40" w:after="40" w:line="276" w:lineRule="auto"/>
        <w:ind w:firstLine="708"/>
        <w:contextualSpacing/>
        <w:jc w:val="both"/>
        <w:rPr>
          <w:sz w:val="24"/>
          <w:szCs w:val="24"/>
        </w:rPr>
      </w:pPr>
      <w:r w:rsidRPr="00166BBE">
        <w:rPr>
          <w:sz w:val="24"/>
          <w:szCs w:val="24"/>
        </w:rPr>
        <w:t xml:space="preserve">На картах VISA </w:t>
      </w:r>
      <w:proofErr w:type="spellStart"/>
      <w:r w:rsidRPr="00166BBE">
        <w:rPr>
          <w:sz w:val="24"/>
          <w:szCs w:val="24"/>
        </w:rPr>
        <w:t>Electron</w:t>
      </w:r>
      <w:proofErr w:type="spellEnd"/>
      <w:r w:rsidRPr="00166BBE">
        <w:rPr>
          <w:sz w:val="24"/>
          <w:szCs w:val="24"/>
        </w:rPr>
        <w:t xml:space="preserve"> голограмма может отсутствовать. </w:t>
      </w:r>
    </w:p>
    <w:p w:rsidR="00196D16" w:rsidRPr="00166BBE" w:rsidRDefault="00196D16" w:rsidP="00196D16">
      <w:pPr>
        <w:pStyle w:val="ac"/>
        <w:numPr>
          <w:ilvl w:val="0"/>
          <w:numId w:val="6"/>
        </w:numPr>
        <w:ind w:hanging="720"/>
        <w:jc w:val="both"/>
        <w:rPr>
          <w:sz w:val="24"/>
          <w:szCs w:val="24"/>
        </w:rPr>
      </w:pPr>
      <w:r w:rsidRPr="00166BBE">
        <w:rPr>
          <w:b/>
          <w:sz w:val="24"/>
          <w:szCs w:val="24"/>
        </w:rPr>
        <w:t xml:space="preserve">Наименование и товарный знак (логотип) эмитента. </w:t>
      </w:r>
    </w:p>
    <w:p w:rsidR="00196D16" w:rsidRPr="00166BBE" w:rsidRDefault="00196D16" w:rsidP="00196D16">
      <w:pPr>
        <w:pStyle w:val="ac"/>
        <w:jc w:val="both"/>
        <w:rPr>
          <w:sz w:val="24"/>
          <w:szCs w:val="24"/>
        </w:rPr>
      </w:pPr>
      <w:r w:rsidRPr="00166BBE">
        <w:rPr>
          <w:sz w:val="24"/>
          <w:szCs w:val="24"/>
        </w:rPr>
        <w:t>В верхней части лицевой поверхности (область идентификации эмитента) карты и/или нижней части оборотной стороны карты должно быть расположено наименование эмитента (банка или финансовой компании, выпустившей карту) и/или его товарный знак (логотип).</w:t>
      </w:r>
    </w:p>
    <w:p w:rsidR="00196D16" w:rsidRPr="00166BBE" w:rsidRDefault="00196D16" w:rsidP="00196D16">
      <w:pPr>
        <w:pStyle w:val="ac"/>
        <w:ind w:left="708"/>
        <w:jc w:val="both"/>
        <w:rPr>
          <w:sz w:val="24"/>
          <w:szCs w:val="24"/>
        </w:rPr>
      </w:pPr>
      <w:r w:rsidRPr="00166BBE">
        <w:rPr>
          <w:sz w:val="24"/>
          <w:szCs w:val="24"/>
        </w:rPr>
        <w:t>Надписи в области идентификации эмитента запрещено выполнять рельефной печатью. Цвет печати должен быть контрастным с основным фоном карты, чтобы надписи были хорошо видны.</w:t>
      </w:r>
    </w:p>
    <w:p w:rsidR="00196D16" w:rsidRPr="00166BBE" w:rsidRDefault="00196D16" w:rsidP="00196D16">
      <w:pPr>
        <w:pStyle w:val="ac"/>
        <w:ind w:left="708"/>
        <w:jc w:val="both"/>
        <w:rPr>
          <w:sz w:val="24"/>
          <w:szCs w:val="24"/>
        </w:rPr>
      </w:pPr>
    </w:p>
    <w:p w:rsidR="00196D16" w:rsidRPr="00166BBE" w:rsidRDefault="00196D16" w:rsidP="00196D16">
      <w:pPr>
        <w:pStyle w:val="ac"/>
        <w:numPr>
          <w:ilvl w:val="0"/>
          <w:numId w:val="6"/>
        </w:numPr>
        <w:ind w:left="0" w:firstLine="0"/>
        <w:jc w:val="both"/>
        <w:rPr>
          <w:sz w:val="24"/>
          <w:szCs w:val="24"/>
        </w:rPr>
      </w:pPr>
      <w:r w:rsidRPr="00166BBE">
        <w:rPr>
          <w:b/>
          <w:sz w:val="24"/>
          <w:szCs w:val="24"/>
        </w:rPr>
        <w:t>Элемент защиты на картах платежной системы.</w:t>
      </w:r>
    </w:p>
    <w:p w:rsidR="00196D16" w:rsidRPr="00166BBE" w:rsidRDefault="00196D16" w:rsidP="00196D16">
      <w:pPr>
        <w:pStyle w:val="ac"/>
        <w:jc w:val="both"/>
        <w:rPr>
          <w:sz w:val="24"/>
          <w:szCs w:val="24"/>
        </w:rPr>
      </w:pPr>
      <w:r w:rsidRPr="00166BBE">
        <w:rPr>
          <w:sz w:val="24"/>
          <w:szCs w:val="24"/>
        </w:rPr>
        <w:t xml:space="preserve">На логотип VISA нанесен специальный ультрафиолетовый слой в виде буквы «V», повторяющей написание первой буквы самого логотипа. </w:t>
      </w:r>
    </w:p>
    <w:p w:rsidR="00196D16" w:rsidRPr="00166BBE" w:rsidRDefault="00196D16" w:rsidP="00196D16">
      <w:pPr>
        <w:pStyle w:val="ac"/>
        <w:jc w:val="center"/>
        <w:rPr>
          <w:sz w:val="24"/>
          <w:szCs w:val="24"/>
        </w:rPr>
      </w:pPr>
      <w:r w:rsidRPr="00166BBE">
        <w:rPr>
          <w:rFonts w:ascii="Fira Sans" w:hAnsi="Fira Sans"/>
          <w:noProof/>
          <w:sz w:val="24"/>
          <w:szCs w:val="24"/>
        </w:rPr>
        <w:drawing>
          <wp:inline distT="0" distB="0" distL="0" distR="0" wp14:anchorId="002E4BA1" wp14:editId="0B181BD0">
            <wp:extent cx="1760855" cy="894715"/>
            <wp:effectExtent l="0" t="0" r="0" b="6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6">
                      <a:extLst>
                        <a:ext uri="{28A0092B-C50C-407E-A947-70E740481C1C}">
                          <a14:useLocalDpi xmlns:a14="http://schemas.microsoft.com/office/drawing/2010/main" val="0"/>
                        </a:ext>
                      </a:extLst>
                    </a:blip>
                    <a:srcRect l="9091" r="3409" b="7889"/>
                    <a:stretch>
                      <a:fillRect/>
                    </a:stretch>
                  </pic:blipFill>
                  <pic:spPr bwMode="auto">
                    <a:xfrm>
                      <a:off x="0" y="0"/>
                      <a:ext cx="1760855" cy="894715"/>
                    </a:xfrm>
                    <a:prstGeom prst="rect">
                      <a:avLst/>
                    </a:prstGeom>
                    <a:noFill/>
                    <a:ln>
                      <a:noFill/>
                    </a:ln>
                  </pic:spPr>
                </pic:pic>
              </a:graphicData>
            </a:graphic>
          </wp:inline>
        </w:drawing>
      </w:r>
    </w:p>
    <w:p w:rsidR="00196D16" w:rsidRPr="00166BBE" w:rsidRDefault="00196D16" w:rsidP="00196D16">
      <w:pPr>
        <w:jc w:val="both"/>
        <w:rPr>
          <w:sz w:val="24"/>
          <w:szCs w:val="24"/>
        </w:rPr>
      </w:pPr>
    </w:p>
    <w:p w:rsidR="00196D16" w:rsidRPr="00166BBE" w:rsidRDefault="00196D16" w:rsidP="00196D16">
      <w:pPr>
        <w:pStyle w:val="ac"/>
        <w:numPr>
          <w:ilvl w:val="0"/>
          <w:numId w:val="6"/>
        </w:numPr>
        <w:ind w:hanging="720"/>
        <w:jc w:val="both"/>
        <w:rPr>
          <w:rFonts w:ascii="Fira Sans" w:hAnsi="Fira Sans"/>
          <w:b/>
          <w:sz w:val="24"/>
          <w:szCs w:val="24"/>
        </w:rPr>
      </w:pPr>
      <w:r w:rsidRPr="00166BBE">
        <w:rPr>
          <w:b/>
          <w:sz w:val="24"/>
          <w:szCs w:val="24"/>
        </w:rPr>
        <w:lastRenderedPageBreak/>
        <w:t>Номер на картах платежной системы.</w:t>
      </w:r>
      <w:r w:rsidRPr="00166BBE">
        <w:rPr>
          <w:rFonts w:ascii="Fira Sans" w:hAnsi="Fira Sans"/>
          <w:b/>
          <w:sz w:val="24"/>
          <w:szCs w:val="24"/>
        </w:rPr>
        <w:t xml:space="preserve"> </w:t>
      </w:r>
    </w:p>
    <w:p w:rsidR="00196D16" w:rsidRPr="00166BBE" w:rsidRDefault="00196D16" w:rsidP="00196D16">
      <w:pPr>
        <w:pStyle w:val="ac"/>
        <w:numPr>
          <w:ilvl w:val="0"/>
          <w:numId w:val="4"/>
        </w:numPr>
        <w:jc w:val="both"/>
        <w:rPr>
          <w:sz w:val="24"/>
          <w:szCs w:val="24"/>
        </w:rPr>
      </w:pPr>
      <w:r w:rsidRPr="00166BBE">
        <w:rPr>
          <w:sz w:val="24"/>
          <w:szCs w:val="24"/>
        </w:rPr>
        <w:t xml:space="preserve">Номер на карте VISA обычно состоит из 16-ти цифр (4x4x4x4), либо из 13-ти цифр (4x3x3x3); может применяться маскирование номера карты, в этом случае номер карты может быть представлен как комбинация: 4 последних цифры и 4 цифры в любом месте номера карты (4000 ---- ---- 7890, ---- 1234 ---- 7890, ---- ---- 5678 7890); </w:t>
      </w:r>
    </w:p>
    <w:p w:rsidR="00196D16" w:rsidRPr="00166BBE" w:rsidRDefault="00196D16" w:rsidP="00196D16">
      <w:pPr>
        <w:pStyle w:val="ac"/>
        <w:numPr>
          <w:ilvl w:val="0"/>
          <w:numId w:val="4"/>
        </w:numPr>
        <w:jc w:val="both"/>
        <w:rPr>
          <w:sz w:val="24"/>
          <w:szCs w:val="24"/>
        </w:rPr>
      </w:pPr>
      <w:r w:rsidRPr="00166BBE">
        <w:rPr>
          <w:sz w:val="24"/>
          <w:szCs w:val="24"/>
        </w:rPr>
        <w:t xml:space="preserve">На картах VISA </w:t>
      </w:r>
      <w:proofErr w:type="spellStart"/>
      <w:r w:rsidRPr="00166BBE">
        <w:rPr>
          <w:sz w:val="24"/>
          <w:szCs w:val="24"/>
        </w:rPr>
        <w:t>Electron</w:t>
      </w:r>
      <w:proofErr w:type="spellEnd"/>
      <w:r w:rsidRPr="00166BBE">
        <w:rPr>
          <w:sz w:val="24"/>
          <w:szCs w:val="24"/>
        </w:rPr>
        <w:t xml:space="preserve"> могут указываться только последние четыре цифры номера карты. </w:t>
      </w:r>
    </w:p>
    <w:p w:rsidR="00196D16" w:rsidRPr="00166BBE" w:rsidRDefault="00196D16" w:rsidP="00196D16">
      <w:pPr>
        <w:pStyle w:val="ac"/>
        <w:jc w:val="both"/>
        <w:rPr>
          <w:sz w:val="24"/>
          <w:szCs w:val="24"/>
        </w:rPr>
      </w:pPr>
      <w:r w:rsidRPr="00166BBE">
        <w:rPr>
          <w:sz w:val="24"/>
          <w:szCs w:val="24"/>
        </w:rPr>
        <w:t xml:space="preserve">Номер на картах VISA и VISA </w:t>
      </w:r>
      <w:proofErr w:type="spellStart"/>
      <w:r w:rsidRPr="00166BBE">
        <w:rPr>
          <w:sz w:val="24"/>
          <w:szCs w:val="24"/>
        </w:rPr>
        <w:t>Electron</w:t>
      </w:r>
      <w:proofErr w:type="spellEnd"/>
      <w:r w:rsidRPr="00166BBE">
        <w:rPr>
          <w:sz w:val="24"/>
          <w:szCs w:val="24"/>
        </w:rPr>
        <w:t xml:space="preserve"> должен всегда начинаться с цифры 4. </w:t>
      </w:r>
    </w:p>
    <w:p w:rsidR="00196D16" w:rsidRPr="00166BBE" w:rsidRDefault="00196D16" w:rsidP="00196D16">
      <w:pPr>
        <w:spacing w:before="40" w:after="40" w:line="276" w:lineRule="auto"/>
        <w:ind w:left="360"/>
        <w:jc w:val="center"/>
        <w:rPr>
          <w:rFonts w:ascii="Fira Sans" w:hAnsi="Fira Sans"/>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Банковский Идентификационный Номер (БИН).</w:t>
      </w:r>
    </w:p>
    <w:p w:rsidR="00196D16" w:rsidRPr="00166BBE" w:rsidRDefault="00196D16" w:rsidP="00196D16">
      <w:pPr>
        <w:pStyle w:val="ac"/>
        <w:spacing w:before="40" w:after="40" w:line="276" w:lineRule="auto"/>
        <w:ind w:left="0" w:firstLine="720"/>
        <w:jc w:val="both"/>
        <w:rPr>
          <w:rStyle w:val="ab"/>
          <w:rFonts w:ascii="Fira Sans" w:hAnsi="Fira Sans" w:cs="Arial"/>
          <w:b w:val="0"/>
        </w:rPr>
      </w:pPr>
      <w:r w:rsidRPr="00166BBE">
        <w:rPr>
          <w:sz w:val="24"/>
          <w:szCs w:val="24"/>
        </w:rPr>
        <w:t xml:space="preserve">Под первыми цифрами номера карты в обязательном порядке должны быть напечатаны первые четыре цифры </w:t>
      </w:r>
      <w:proofErr w:type="spellStart"/>
      <w:r w:rsidRPr="00166BBE">
        <w:rPr>
          <w:sz w:val="24"/>
          <w:szCs w:val="24"/>
        </w:rPr>
        <w:t>БИНа</w:t>
      </w:r>
      <w:proofErr w:type="spellEnd"/>
      <w:r w:rsidRPr="00166BBE">
        <w:rPr>
          <w:sz w:val="24"/>
          <w:szCs w:val="24"/>
        </w:rPr>
        <w:t xml:space="preserve">, которые должны быть идентичны первым четырем цифрам номера карты. </w:t>
      </w:r>
    </w:p>
    <w:p w:rsidR="00196D16" w:rsidRPr="00166BBE" w:rsidRDefault="00196D16" w:rsidP="00196D16">
      <w:pPr>
        <w:pStyle w:val="ac"/>
        <w:spacing w:before="40" w:after="40" w:line="276" w:lineRule="auto"/>
        <w:ind w:left="0" w:firstLine="720"/>
        <w:jc w:val="both"/>
        <w:rPr>
          <w:rFonts w:ascii="Fira Sans" w:hAnsi="Fira Sans"/>
          <w:sz w:val="24"/>
          <w:szCs w:val="24"/>
        </w:rPr>
      </w:pPr>
    </w:p>
    <w:p w:rsidR="00196D16" w:rsidRPr="00166BBE" w:rsidRDefault="00196D16" w:rsidP="00196D16">
      <w:pPr>
        <w:pStyle w:val="ac"/>
        <w:numPr>
          <w:ilvl w:val="0"/>
          <w:numId w:val="6"/>
        </w:numPr>
        <w:spacing w:before="40" w:after="40" w:line="276" w:lineRule="auto"/>
        <w:jc w:val="both"/>
        <w:rPr>
          <w:b/>
          <w:sz w:val="24"/>
          <w:szCs w:val="24"/>
        </w:rPr>
      </w:pPr>
      <w:r w:rsidRPr="00166BBE">
        <w:rPr>
          <w:b/>
          <w:sz w:val="24"/>
          <w:szCs w:val="24"/>
        </w:rPr>
        <w:t>Срок действия карты</w:t>
      </w:r>
      <w:r w:rsidRPr="00166BBE">
        <w:rPr>
          <w:b/>
          <w:sz w:val="24"/>
          <w:szCs w:val="24"/>
          <w:lang w:val="en-US"/>
        </w:rPr>
        <w:t>.</w:t>
      </w:r>
    </w:p>
    <w:p w:rsidR="00196D16" w:rsidRPr="00166BBE" w:rsidRDefault="00196D16" w:rsidP="00196D16">
      <w:pPr>
        <w:pStyle w:val="ac"/>
        <w:numPr>
          <w:ilvl w:val="0"/>
          <w:numId w:val="4"/>
        </w:numPr>
        <w:jc w:val="both"/>
        <w:rPr>
          <w:sz w:val="24"/>
          <w:szCs w:val="24"/>
        </w:rPr>
      </w:pPr>
      <w:r w:rsidRPr="00166BBE">
        <w:rPr>
          <w:sz w:val="24"/>
          <w:szCs w:val="24"/>
        </w:rPr>
        <w:t>Срок действия карты, расположенный на её лицевой стороне, указывает период, в течение которого карту можно принимать к оплате.</w:t>
      </w:r>
    </w:p>
    <w:p w:rsidR="00196D16" w:rsidRPr="00166BBE" w:rsidRDefault="00196D16" w:rsidP="00196D16">
      <w:pPr>
        <w:pStyle w:val="ac"/>
        <w:numPr>
          <w:ilvl w:val="0"/>
          <w:numId w:val="4"/>
        </w:numPr>
        <w:jc w:val="both"/>
        <w:rPr>
          <w:sz w:val="24"/>
          <w:szCs w:val="24"/>
        </w:rPr>
      </w:pPr>
      <w:r w:rsidRPr="00166BBE">
        <w:rPr>
          <w:sz w:val="24"/>
          <w:szCs w:val="24"/>
        </w:rPr>
        <w:t xml:space="preserve">Наносится методом гравировки или </w:t>
      </w:r>
      <w:proofErr w:type="spellStart"/>
      <w:r w:rsidRPr="00166BBE">
        <w:rPr>
          <w:sz w:val="24"/>
          <w:szCs w:val="24"/>
        </w:rPr>
        <w:t>эмбоссируется</w:t>
      </w:r>
      <w:proofErr w:type="spellEnd"/>
      <w:r w:rsidRPr="00166BBE">
        <w:rPr>
          <w:sz w:val="24"/>
          <w:szCs w:val="24"/>
        </w:rPr>
        <w:t xml:space="preserve"> ниже номера карты и выше имени ее владельца.</w:t>
      </w:r>
    </w:p>
    <w:p w:rsidR="00196D16" w:rsidRPr="00166BBE" w:rsidRDefault="00196D16" w:rsidP="00196D16">
      <w:pPr>
        <w:pStyle w:val="ac"/>
        <w:numPr>
          <w:ilvl w:val="0"/>
          <w:numId w:val="4"/>
        </w:numPr>
        <w:jc w:val="both"/>
        <w:rPr>
          <w:sz w:val="24"/>
          <w:szCs w:val="24"/>
        </w:rPr>
      </w:pPr>
      <w:r w:rsidRPr="00166BBE">
        <w:rPr>
          <w:sz w:val="24"/>
          <w:szCs w:val="24"/>
        </w:rPr>
        <w:t xml:space="preserve">На Картах, номер которых </w:t>
      </w:r>
      <w:proofErr w:type="spellStart"/>
      <w:r w:rsidRPr="00166BBE">
        <w:rPr>
          <w:sz w:val="24"/>
          <w:szCs w:val="24"/>
        </w:rPr>
        <w:t>эмбоссирован</w:t>
      </w:r>
      <w:proofErr w:type="spellEnd"/>
      <w:r w:rsidRPr="00166BBE">
        <w:rPr>
          <w:sz w:val="24"/>
          <w:szCs w:val="24"/>
        </w:rPr>
        <w:t xml:space="preserve">, срок действия карты также должен быть </w:t>
      </w:r>
      <w:proofErr w:type="spellStart"/>
      <w:r w:rsidRPr="00166BBE">
        <w:rPr>
          <w:sz w:val="24"/>
          <w:szCs w:val="24"/>
        </w:rPr>
        <w:t>эмбоссирован</w:t>
      </w:r>
      <w:proofErr w:type="spellEnd"/>
      <w:r w:rsidRPr="00166BBE">
        <w:rPr>
          <w:sz w:val="24"/>
          <w:szCs w:val="24"/>
        </w:rPr>
        <w:t>.</w:t>
      </w:r>
    </w:p>
    <w:p w:rsidR="00196D16" w:rsidRPr="00166BBE" w:rsidRDefault="00196D16" w:rsidP="00196D16">
      <w:pPr>
        <w:pStyle w:val="ac"/>
        <w:numPr>
          <w:ilvl w:val="0"/>
          <w:numId w:val="4"/>
        </w:numPr>
        <w:jc w:val="both"/>
        <w:rPr>
          <w:sz w:val="24"/>
          <w:szCs w:val="24"/>
        </w:rPr>
      </w:pPr>
      <w:r w:rsidRPr="00166BBE">
        <w:rPr>
          <w:sz w:val="24"/>
          <w:szCs w:val="24"/>
        </w:rPr>
        <w:t xml:space="preserve">Указывается в формате месяц/год (MM/YY) (например, 12/11 или 12-11, т.е. карта в данном случае действует по 31 декабря 2011 года) или в формате месяц/день/год (MM/DD/YY) (12/31/11). </w:t>
      </w:r>
    </w:p>
    <w:p w:rsidR="00196D16" w:rsidRPr="00166BBE" w:rsidRDefault="00196D16" w:rsidP="00196D16">
      <w:pPr>
        <w:pStyle w:val="ac"/>
        <w:numPr>
          <w:ilvl w:val="0"/>
          <w:numId w:val="4"/>
        </w:numPr>
        <w:jc w:val="both"/>
        <w:rPr>
          <w:sz w:val="24"/>
          <w:szCs w:val="24"/>
        </w:rPr>
      </w:pPr>
      <w:r w:rsidRPr="00166BBE">
        <w:rPr>
          <w:sz w:val="24"/>
          <w:szCs w:val="24"/>
        </w:rPr>
        <w:t>Карта действует по последнее число указанного месяца указанного года.</w:t>
      </w:r>
    </w:p>
    <w:p w:rsidR="00196D16" w:rsidRPr="00166BBE" w:rsidRDefault="00196D16" w:rsidP="00196D16">
      <w:pPr>
        <w:spacing w:before="40" w:after="40" w:line="276" w:lineRule="auto"/>
        <w:ind w:left="360"/>
        <w:rPr>
          <w:sz w:val="24"/>
          <w:szCs w:val="24"/>
        </w:rPr>
      </w:pPr>
    </w:p>
    <w:p w:rsidR="00196D16" w:rsidRPr="00166BBE" w:rsidRDefault="00196D16" w:rsidP="00196D16">
      <w:pPr>
        <w:pStyle w:val="ac"/>
        <w:numPr>
          <w:ilvl w:val="0"/>
          <w:numId w:val="6"/>
        </w:numPr>
        <w:spacing w:before="40" w:after="40" w:line="276" w:lineRule="auto"/>
        <w:jc w:val="both"/>
        <w:rPr>
          <w:b/>
          <w:sz w:val="24"/>
          <w:szCs w:val="24"/>
        </w:rPr>
      </w:pPr>
      <w:r w:rsidRPr="00166BBE">
        <w:rPr>
          <w:b/>
          <w:sz w:val="24"/>
          <w:szCs w:val="24"/>
        </w:rPr>
        <w:t>Имя держателя карты</w:t>
      </w:r>
      <w:r w:rsidRPr="00166BBE">
        <w:rPr>
          <w:b/>
          <w:sz w:val="24"/>
          <w:szCs w:val="24"/>
          <w:lang w:val="en-US"/>
        </w:rPr>
        <w:t>.</w:t>
      </w:r>
    </w:p>
    <w:p w:rsidR="00196D16" w:rsidRPr="00166BBE" w:rsidRDefault="00196D16" w:rsidP="00196D16">
      <w:pPr>
        <w:pStyle w:val="ac"/>
        <w:numPr>
          <w:ilvl w:val="0"/>
          <w:numId w:val="4"/>
        </w:numPr>
        <w:jc w:val="both"/>
        <w:rPr>
          <w:sz w:val="24"/>
          <w:szCs w:val="24"/>
        </w:rPr>
      </w:pPr>
      <w:r w:rsidRPr="00166BBE">
        <w:rPr>
          <w:sz w:val="24"/>
          <w:szCs w:val="24"/>
        </w:rPr>
        <w:t xml:space="preserve">Имя Держателя карты либо наименование организации (для корпоративных карт) должно быть расположено в левом нижнем углу под номером и сроком действия карты на лицевой стороне. </w:t>
      </w:r>
    </w:p>
    <w:p w:rsidR="00196D16" w:rsidRPr="00166BBE" w:rsidRDefault="00196D16" w:rsidP="00196D16">
      <w:pPr>
        <w:pStyle w:val="ac"/>
        <w:numPr>
          <w:ilvl w:val="0"/>
          <w:numId w:val="4"/>
        </w:numPr>
        <w:jc w:val="both"/>
        <w:rPr>
          <w:sz w:val="24"/>
          <w:szCs w:val="24"/>
        </w:rPr>
      </w:pPr>
      <w:r w:rsidRPr="00166BBE">
        <w:rPr>
          <w:sz w:val="24"/>
          <w:szCs w:val="24"/>
        </w:rPr>
        <w:t>С июля 2015 года на картах имя держателя карты может быть указано с использованием любого языка и алфавита.</w:t>
      </w:r>
    </w:p>
    <w:p w:rsidR="00196D16" w:rsidRPr="00166BBE" w:rsidRDefault="00196D16" w:rsidP="00196D16">
      <w:pPr>
        <w:pStyle w:val="ac"/>
        <w:numPr>
          <w:ilvl w:val="0"/>
          <w:numId w:val="4"/>
        </w:numPr>
        <w:jc w:val="both"/>
        <w:rPr>
          <w:sz w:val="24"/>
          <w:szCs w:val="24"/>
        </w:rPr>
      </w:pPr>
      <w:r w:rsidRPr="00166BBE">
        <w:rPr>
          <w:sz w:val="24"/>
          <w:szCs w:val="24"/>
        </w:rPr>
        <w:t xml:space="preserve">Имя Держателя может не указываться в случае, если карта является </w:t>
      </w:r>
      <w:proofErr w:type="spellStart"/>
      <w:r w:rsidRPr="00166BBE">
        <w:rPr>
          <w:sz w:val="24"/>
          <w:szCs w:val="24"/>
        </w:rPr>
        <w:t>неперсонифицированной</w:t>
      </w:r>
      <w:proofErr w:type="spellEnd"/>
      <w:r w:rsidRPr="00166BBE">
        <w:rPr>
          <w:sz w:val="24"/>
          <w:szCs w:val="24"/>
        </w:rPr>
        <w:t xml:space="preserve">, предоплаченной или </w:t>
      </w:r>
      <w:proofErr w:type="spellStart"/>
      <w:r w:rsidRPr="00166BBE">
        <w:rPr>
          <w:sz w:val="24"/>
          <w:szCs w:val="24"/>
        </w:rPr>
        <w:t>неэмбоссированной</w:t>
      </w:r>
      <w:proofErr w:type="spellEnd"/>
      <w:r w:rsidRPr="00166BBE">
        <w:rPr>
          <w:sz w:val="24"/>
          <w:szCs w:val="24"/>
        </w:rPr>
        <w:t xml:space="preserve">. Иногда вместо имени держателя карты указывается название карточной программы: </w:t>
      </w:r>
      <w:proofErr w:type="spellStart"/>
      <w:r w:rsidRPr="00166BBE">
        <w:rPr>
          <w:sz w:val="24"/>
          <w:szCs w:val="24"/>
        </w:rPr>
        <w:t>Gift</w:t>
      </w:r>
      <w:proofErr w:type="spellEnd"/>
      <w:r w:rsidRPr="00166BBE">
        <w:rPr>
          <w:sz w:val="24"/>
          <w:szCs w:val="24"/>
        </w:rPr>
        <w:t xml:space="preserve"> </w:t>
      </w:r>
      <w:proofErr w:type="spellStart"/>
      <w:r w:rsidRPr="00166BBE">
        <w:rPr>
          <w:sz w:val="24"/>
          <w:szCs w:val="24"/>
        </w:rPr>
        <w:t>card</w:t>
      </w:r>
      <w:proofErr w:type="spellEnd"/>
      <w:r w:rsidRPr="00166BBE">
        <w:rPr>
          <w:sz w:val="24"/>
          <w:szCs w:val="24"/>
        </w:rPr>
        <w:t xml:space="preserve">, </w:t>
      </w:r>
      <w:proofErr w:type="spellStart"/>
      <w:r w:rsidRPr="00166BBE">
        <w:rPr>
          <w:sz w:val="24"/>
          <w:szCs w:val="24"/>
        </w:rPr>
        <w:t>Travel</w:t>
      </w:r>
      <w:proofErr w:type="spellEnd"/>
      <w:r w:rsidRPr="00166BBE">
        <w:rPr>
          <w:sz w:val="24"/>
          <w:szCs w:val="24"/>
        </w:rPr>
        <w:t xml:space="preserve"> </w:t>
      </w:r>
      <w:proofErr w:type="spellStart"/>
      <w:r w:rsidRPr="00166BBE">
        <w:rPr>
          <w:sz w:val="24"/>
          <w:szCs w:val="24"/>
        </w:rPr>
        <w:t>card</w:t>
      </w:r>
      <w:proofErr w:type="spellEnd"/>
      <w:r w:rsidRPr="00166BBE">
        <w:rPr>
          <w:sz w:val="24"/>
          <w:szCs w:val="24"/>
        </w:rPr>
        <w:t xml:space="preserve"> и т.д. Допускается наличие дополнительных идентификаторов под именем держателя карты («Член клуба», «Пассажир авиалиний»). </w:t>
      </w:r>
    </w:p>
    <w:p w:rsidR="00196D16" w:rsidRPr="00166BBE" w:rsidRDefault="00196D16" w:rsidP="00196D16">
      <w:pPr>
        <w:pStyle w:val="ac"/>
        <w:spacing w:before="40" w:after="40" w:line="276" w:lineRule="auto"/>
        <w:jc w:val="both"/>
        <w:rPr>
          <w:sz w:val="24"/>
          <w:szCs w:val="24"/>
        </w:rPr>
      </w:pPr>
      <w:r w:rsidRPr="00166BBE">
        <w:rPr>
          <w:sz w:val="24"/>
          <w:szCs w:val="24"/>
        </w:rPr>
        <w:t xml:space="preserve">Примером </w:t>
      </w:r>
      <w:proofErr w:type="spellStart"/>
      <w:r w:rsidRPr="00166BBE">
        <w:rPr>
          <w:sz w:val="24"/>
          <w:szCs w:val="24"/>
        </w:rPr>
        <w:t>неперсонифицированных</w:t>
      </w:r>
      <w:proofErr w:type="spellEnd"/>
      <w:r w:rsidRPr="00166BBE">
        <w:rPr>
          <w:sz w:val="24"/>
          <w:szCs w:val="24"/>
        </w:rPr>
        <w:t xml:space="preserve"> карт являются: </w:t>
      </w:r>
    </w:p>
    <w:p w:rsidR="00196D16" w:rsidRPr="00166BBE" w:rsidRDefault="00196D16" w:rsidP="00196D16">
      <w:pPr>
        <w:pStyle w:val="ac"/>
        <w:spacing w:before="40" w:after="40" w:line="276" w:lineRule="auto"/>
        <w:jc w:val="both"/>
        <w:rPr>
          <w:sz w:val="24"/>
          <w:szCs w:val="24"/>
        </w:rPr>
      </w:pPr>
      <w:r w:rsidRPr="00166BBE">
        <w:rPr>
          <w:sz w:val="24"/>
          <w:szCs w:val="24"/>
        </w:rPr>
        <w:sym w:font="Symbol" w:char="F0B7"/>
      </w:r>
      <w:r w:rsidRPr="00166BBE">
        <w:rPr>
          <w:sz w:val="24"/>
          <w:szCs w:val="24"/>
        </w:rPr>
        <w:t xml:space="preserve">VISA </w:t>
      </w:r>
      <w:proofErr w:type="spellStart"/>
      <w:r w:rsidRPr="00166BBE">
        <w:rPr>
          <w:sz w:val="24"/>
          <w:szCs w:val="24"/>
        </w:rPr>
        <w:t>Electron</w:t>
      </w:r>
      <w:proofErr w:type="spellEnd"/>
      <w:r w:rsidRPr="00166BBE">
        <w:rPr>
          <w:sz w:val="24"/>
          <w:szCs w:val="24"/>
        </w:rPr>
        <w:t xml:space="preserve">, VISA </w:t>
      </w:r>
      <w:proofErr w:type="spellStart"/>
      <w:r w:rsidRPr="00166BBE">
        <w:rPr>
          <w:sz w:val="24"/>
          <w:szCs w:val="24"/>
        </w:rPr>
        <w:t>TravelMoney</w:t>
      </w:r>
      <w:proofErr w:type="spellEnd"/>
      <w:r w:rsidRPr="00166BBE">
        <w:rPr>
          <w:sz w:val="24"/>
          <w:szCs w:val="24"/>
        </w:rPr>
        <w:t xml:space="preserve"> </w:t>
      </w:r>
      <w:proofErr w:type="spellStart"/>
      <w:r w:rsidRPr="00166BBE">
        <w:rPr>
          <w:sz w:val="24"/>
          <w:szCs w:val="24"/>
        </w:rPr>
        <w:t>Card</w:t>
      </w:r>
      <w:proofErr w:type="spellEnd"/>
      <w:r w:rsidRPr="00166BBE">
        <w:rPr>
          <w:sz w:val="24"/>
          <w:szCs w:val="24"/>
        </w:rPr>
        <w:t xml:space="preserve"> – выпускаются как с указанием имени держателя, так и без него. </w:t>
      </w:r>
    </w:p>
    <w:p w:rsidR="00196D16" w:rsidRPr="00166BBE" w:rsidRDefault="00196D16" w:rsidP="00196D16">
      <w:pPr>
        <w:pStyle w:val="ac"/>
        <w:spacing w:before="40" w:after="40" w:line="276" w:lineRule="auto"/>
        <w:jc w:val="both"/>
        <w:rPr>
          <w:sz w:val="24"/>
          <w:szCs w:val="24"/>
        </w:rPr>
      </w:pPr>
      <w:r w:rsidRPr="00166BBE">
        <w:rPr>
          <w:sz w:val="24"/>
          <w:szCs w:val="24"/>
        </w:rPr>
        <w:sym w:font="Symbol" w:char="F0B7"/>
      </w:r>
      <w:r w:rsidRPr="00166BBE">
        <w:rPr>
          <w:sz w:val="24"/>
          <w:szCs w:val="24"/>
        </w:rPr>
        <w:t xml:space="preserve"> VISA </w:t>
      </w:r>
      <w:proofErr w:type="spellStart"/>
      <w:r w:rsidRPr="00166BBE">
        <w:rPr>
          <w:sz w:val="24"/>
          <w:szCs w:val="24"/>
        </w:rPr>
        <w:t>Instant</w:t>
      </w:r>
      <w:proofErr w:type="spellEnd"/>
      <w:r w:rsidRPr="00166BBE">
        <w:rPr>
          <w:sz w:val="24"/>
          <w:szCs w:val="24"/>
        </w:rPr>
        <w:t xml:space="preserve"> </w:t>
      </w:r>
      <w:proofErr w:type="spellStart"/>
      <w:r w:rsidRPr="00166BBE">
        <w:rPr>
          <w:sz w:val="24"/>
          <w:szCs w:val="24"/>
        </w:rPr>
        <w:t>Issue</w:t>
      </w:r>
      <w:proofErr w:type="spellEnd"/>
      <w:r w:rsidRPr="00166BBE">
        <w:rPr>
          <w:sz w:val="24"/>
          <w:szCs w:val="24"/>
        </w:rPr>
        <w:t xml:space="preserve"> – имя держателя карты не наносится. </w:t>
      </w:r>
    </w:p>
    <w:p w:rsidR="00196D16" w:rsidRPr="00166BBE" w:rsidRDefault="00196D16" w:rsidP="00196D16">
      <w:pPr>
        <w:pStyle w:val="ac"/>
        <w:spacing w:before="40" w:after="40" w:line="276" w:lineRule="auto"/>
        <w:jc w:val="both"/>
        <w:rPr>
          <w:sz w:val="24"/>
          <w:szCs w:val="24"/>
        </w:rPr>
      </w:pPr>
    </w:p>
    <w:p w:rsidR="00196D16" w:rsidRPr="00166BBE" w:rsidRDefault="00196D16" w:rsidP="00196D16">
      <w:pPr>
        <w:pStyle w:val="ac"/>
        <w:numPr>
          <w:ilvl w:val="0"/>
          <w:numId w:val="6"/>
        </w:numPr>
        <w:jc w:val="both"/>
        <w:rPr>
          <w:b/>
          <w:sz w:val="24"/>
          <w:szCs w:val="24"/>
        </w:rPr>
      </w:pPr>
      <w:r w:rsidRPr="00166BBE">
        <w:rPr>
          <w:sz w:val="24"/>
          <w:szCs w:val="24"/>
        </w:rPr>
        <w:t xml:space="preserve"> </w:t>
      </w:r>
      <w:r w:rsidRPr="00166BBE">
        <w:rPr>
          <w:b/>
          <w:sz w:val="24"/>
          <w:szCs w:val="24"/>
        </w:rPr>
        <w:t>Микропроцессор (чип).</w:t>
      </w:r>
    </w:p>
    <w:p w:rsidR="00196D16" w:rsidRPr="00166BBE" w:rsidRDefault="00196D16" w:rsidP="00196D16">
      <w:pPr>
        <w:pStyle w:val="ac"/>
        <w:spacing w:before="40" w:after="40" w:line="276" w:lineRule="auto"/>
        <w:jc w:val="both"/>
        <w:rPr>
          <w:rFonts w:ascii="Fira Sans" w:hAnsi="Fira Sans"/>
          <w:sz w:val="24"/>
          <w:szCs w:val="24"/>
        </w:rPr>
      </w:pPr>
      <w:r w:rsidRPr="00166BBE">
        <w:rPr>
          <w:sz w:val="24"/>
          <w:szCs w:val="24"/>
        </w:rPr>
        <w:t>Наличие микропроцессора (чипа) на Картах не является обязательным. В случае наличия, располагается на лицевой стороне карты над номером Карты.</w:t>
      </w:r>
      <w:r w:rsidRPr="00166BBE">
        <w:rPr>
          <w:rFonts w:ascii="Fira Sans" w:hAnsi="Fira Sans"/>
          <w:sz w:val="24"/>
          <w:szCs w:val="24"/>
        </w:rPr>
        <w:t xml:space="preserve"> </w:t>
      </w:r>
    </w:p>
    <w:p w:rsidR="00196D16" w:rsidRPr="00166BBE" w:rsidRDefault="00196D16" w:rsidP="00196D16">
      <w:pPr>
        <w:pStyle w:val="ac"/>
        <w:spacing w:before="40" w:after="40" w:line="276" w:lineRule="auto"/>
        <w:jc w:val="both"/>
        <w:rPr>
          <w:rFonts w:ascii="Fira Sans" w:hAnsi="Fira Sans"/>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Фотография Держателя карты.</w:t>
      </w:r>
    </w:p>
    <w:p w:rsidR="00196D16" w:rsidRPr="00166BBE" w:rsidRDefault="00196D16" w:rsidP="00196D16">
      <w:pPr>
        <w:pStyle w:val="ac"/>
        <w:jc w:val="both"/>
        <w:rPr>
          <w:rFonts w:ascii="Fira Sans" w:hAnsi="Fira Sans"/>
          <w:sz w:val="24"/>
          <w:szCs w:val="24"/>
        </w:rPr>
      </w:pPr>
      <w:r w:rsidRPr="00166BBE">
        <w:rPr>
          <w:sz w:val="24"/>
          <w:szCs w:val="24"/>
        </w:rPr>
        <w:t xml:space="preserve">Фотография Держателя карты является необязательным реквизитом. Но с целью дополнительной защиты Карты от несанкционированного использования, Эмитент может размещать на карте фото ее владельца. Фотография владельца карты может быть помещена </w:t>
      </w:r>
      <w:proofErr w:type="gramStart"/>
      <w:r w:rsidRPr="00166BBE">
        <w:rPr>
          <w:sz w:val="24"/>
          <w:szCs w:val="24"/>
        </w:rPr>
        <w:t xml:space="preserve">в  </w:t>
      </w:r>
      <w:r w:rsidRPr="00166BBE">
        <w:rPr>
          <w:sz w:val="24"/>
          <w:szCs w:val="24"/>
        </w:rPr>
        <w:lastRenderedPageBreak/>
        <w:t>левом</w:t>
      </w:r>
      <w:proofErr w:type="gramEnd"/>
      <w:r w:rsidRPr="00166BBE">
        <w:rPr>
          <w:sz w:val="24"/>
          <w:szCs w:val="24"/>
        </w:rPr>
        <w:t xml:space="preserve"> верхнем углу, а также на обратной стороне карты. Фотография Держателя карты </w:t>
      </w:r>
      <w:proofErr w:type="gramStart"/>
      <w:r w:rsidRPr="00166BBE">
        <w:rPr>
          <w:sz w:val="24"/>
          <w:szCs w:val="24"/>
        </w:rPr>
        <w:t>может быть</w:t>
      </w:r>
      <w:proofErr w:type="gramEnd"/>
      <w:r w:rsidRPr="00166BBE">
        <w:rPr>
          <w:sz w:val="24"/>
          <w:szCs w:val="24"/>
        </w:rPr>
        <w:t xml:space="preserve"> как цветной, так и черно-белой</w:t>
      </w:r>
      <w:r w:rsidRPr="00166BBE">
        <w:rPr>
          <w:rFonts w:ascii="Fira Sans" w:hAnsi="Fira Sans"/>
          <w:sz w:val="24"/>
          <w:szCs w:val="24"/>
        </w:rPr>
        <w:t>.</w:t>
      </w:r>
    </w:p>
    <w:p w:rsidR="00196D16" w:rsidRPr="00166BBE" w:rsidRDefault="00196D16" w:rsidP="00196D16">
      <w:pPr>
        <w:pStyle w:val="ac"/>
        <w:jc w:val="both"/>
        <w:rPr>
          <w:b/>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Регион действия карты.</w:t>
      </w:r>
    </w:p>
    <w:p w:rsidR="00196D16" w:rsidRPr="00166BBE" w:rsidRDefault="00196D16" w:rsidP="00196D16">
      <w:pPr>
        <w:pStyle w:val="ac"/>
        <w:jc w:val="both"/>
        <w:rPr>
          <w:sz w:val="24"/>
          <w:szCs w:val="24"/>
        </w:rPr>
      </w:pPr>
      <w:r w:rsidRPr="00166BBE">
        <w:rPr>
          <w:sz w:val="24"/>
          <w:szCs w:val="24"/>
        </w:rPr>
        <w:t>На некоторых картах может быть указан регион действия карты. В этом случае на карте может присутствовать надпись «</w:t>
      </w:r>
      <w:proofErr w:type="spellStart"/>
      <w:r w:rsidRPr="00166BBE">
        <w:rPr>
          <w:sz w:val="24"/>
          <w:szCs w:val="24"/>
        </w:rPr>
        <w:t>Valid</w:t>
      </w:r>
      <w:proofErr w:type="spellEnd"/>
      <w:r w:rsidRPr="00166BBE">
        <w:rPr>
          <w:sz w:val="24"/>
          <w:szCs w:val="24"/>
        </w:rPr>
        <w:t xml:space="preserve"> </w:t>
      </w:r>
      <w:proofErr w:type="spellStart"/>
      <w:r w:rsidRPr="00166BBE">
        <w:rPr>
          <w:sz w:val="24"/>
          <w:szCs w:val="24"/>
        </w:rPr>
        <w:t>only</w:t>
      </w:r>
      <w:proofErr w:type="spellEnd"/>
      <w:r w:rsidRPr="00166BBE">
        <w:rPr>
          <w:sz w:val="24"/>
          <w:szCs w:val="24"/>
        </w:rPr>
        <w:t xml:space="preserve"> </w:t>
      </w:r>
      <w:proofErr w:type="spellStart"/>
      <w:r w:rsidRPr="00166BBE">
        <w:rPr>
          <w:sz w:val="24"/>
          <w:szCs w:val="24"/>
        </w:rPr>
        <w:t>in</w:t>
      </w:r>
      <w:proofErr w:type="spellEnd"/>
      <w:r w:rsidRPr="00166BBE">
        <w:rPr>
          <w:sz w:val="24"/>
          <w:szCs w:val="24"/>
        </w:rPr>
        <w:t>…», т.е. карта с такой надписью может обслуживаться только на территории указанного государства. На территории Российской Федерации подлежат обслуживанию только карты без указанной надписи, либо карты с надписью «</w:t>
      </w:r>
      <w:proofErr w:type="spellStart"/>
      <w:r w:rsidRPr="00166BBE">
        <w:rPr>
          <w:sz w:val="24"/>
          <w:szCs w:val="24"/>
        </w:rPr>
        <w:t>Valid</w:t>
      </w:r>
      <w:proofErr w:type="spellEnd"/>
      <w:r w:rsidRPr="00166BBE">
        <w:rPr>
          <w:sz w:val="24"/>
          <w:szCs w:val="24"/>
        </w:rPr>
        <w:t xml:space="preserve"> </w:t>
      </w:r>
      <w:proofErr w:type="spellStart"/>
      <w:r w:rsidRPr="00166BBE">
        <w:rPr>
          <w:sz w:val="24"/>
          <w:szCs w:val="24"/>
        </w:rPr>
        <w:t>only</w:t>
      </w:r>
      <w:proofErr w:type="spellEnd"/>
      <w:r w:rsidRPr="00166BBE">
        <w:rPr>
          <w:sz w:val="24"/>
          <w:szCs w:val="24"/>
        </w:rPr>
        <w:t xml:space="preserve"> </w:t>
      </w:r>
      <w:proofErr w:type="spellStart"/>
      <w:r w:rsidRPr="00166BBE">
        <w:rPr>
          <w:sz w:val="24"/>
          <w:szCs w:val="24"/>
        </w:rPr>
        <w:t>in</w:t>
      </w:r>
      <w:proofErr w:type="spellEnd"/>
      <w:r w:rsidRPr="00166BBE">
        <w:rPr>
          <w:sz w:val="24"/>
          <w:szCs w:val="24"/>
        </w:rPr>
        <w:t xml:space="preserve"> </w:t>
      </w:r>
      <w:proofErr w:type="spellStart"/>
      <w:r w:rsidRPr="00166BBE">
        <w:rPr>
          <w:sz w:val="24"/>
          <w:szCs w:val="24"/>
        </w:rPr>
        <w:t>Russia</w:t>
      </w:r>
      <w:proofErr w:type="spellEnd"/>
      <w:r w:rsidRPr="00166BBE">
        <w:rPr>
          <w:sz w:val="24"/>
          <w:szCs w:val="24"/>
        </w:rPr>
        <w:t xml:space="preserve">». </w:t>
      </w:r>
    </w:p>
    <w:p w:rsidR="00196D16" w:rsidRPr="00166BBE" w:rsidRDefault="00196D16" w:rsidP="00196D16">
      <w:pPr>
        <w:pStyle w:val="ac"/>
        <w:jc w:val="both"/>
        <w:rPr>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Обозначение возможности проведения операций по Карте по бесконтактной технологии.</w:t>
      </w:r>
    </w:p>
    <w:p w:rsidR="00196D16" w:rsidRPr="00166BBE" w:rsidRDefault="00196D16" w:rsidP="00196D16">
      <w:pPr>
        <w:pStyle w:val="ac"/>
        <w:jc w:val="both"/>
        <w:rPr>
          <w:sz w:val="24"/>
          <w:szCs w:val="24"/>
        </w:rPr>
      </w:pPr>
      <w:r w:rsidRPr="00166BBE">
        <w:rPr>
          <w:sz w:val="24"/>
          <w:szCs w:val="24"/>
        </w:rPr>
        <w:t>При возможности проведения Операций по бесконтактной технологии на лицевой стороне Карты должны быть размещены соответствующие «значки»:</w:t>
      </w:r>
    </w:p>
    <w:p w:rsidR="00196D16" w:rsidRPr="00166BBE" w:rsidRDefault="00196D16" w:rsidP="00196D16">
      <w:pPr>
        <w:pStyle w:val="ac"/>
        <w:spacing w:before="40" w:after="40" w:line="276" w:lineRule="auto"/>
        <w:jc w:val="both"/>
        <w:rPr>
          <w:sz w:val="24"/>
          <w:szCs w:val="24"/>
        </w:rPr>
      </w:pPr>
    </w:p>
    <w:p w:rsidR="00196D16" w:rsidRPr="00166BBE" w:rsidRDefault="00196D16" w:rsidP="00196D16">
      <w:pPr>
        <w:pStyle w:val="ac"/>
        <w:spacing w:before="40" w:after="40" w:line="276" w:lineRule="auto"/>
        <w:jc w:val="center"/>
        <w:rPr>
          <w:sz w:val="24"/>
          <w:szCs w:val="24"/>
        </w:rPr>
      </w:pPr>
      <w:r w:rsidRPr="00166BBE">
        <w:rPr>
          <w:noProof/>
        </w:rPr>
        <w:drawing>
          <wp:inline distT="0" distB="0" distL="0" distR="0" wp14:anchorId="36EFA724" wp14:editId="22EBDC97">
            <wp:extent cx="1724637" cy="475013"/>
            <wp:effectExtent l="0" t="0" r="9525" b="1270"/>
            <wp:docPr id="60" name="Рисунок 60" descr="C:\Users\samsonova\Desktop\beskon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sonova\Desktop\beskonn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24722" cy="475036"/>
                    </a:xfrm>
                    <a:prstGeom prst="rect">
                      <a:avLst/>
                    </a:prstGeom>
                    <a:noFill/>
                    <a:ln>
                      <a:noFill/>
                    </a:ln>
                  </pic:spPr>
                </pic:pic>
              </a:graphicData>
            </a:graphic>
          </wp:inline>
        </w:drawing>
      </w:r>
      <w:r w:rsidRPr="00166BBE">
        <w:rPr>
          <w:noProof/>
        </w:rPr>
        <w:drawing>
          <wp:inline distT="0" distB="0" distL="0" distR="0" wp14:anchorId="4D7A6113" wp14:editId="6AEAF608">
            <wp:extent cx="516847" cy="533400"/>
            <wp:effectExtent l="0" t="0" r="0" b="0"/>
            <wp:docPr id="61" name="Рисунок 61" descr="C:\Users\samsonova\Desktop\Безымянный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onova\Desktop\Безымянный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6244" cy="532777"/>
                    </a:xfrm>
                    <a:prstGeom prst="rect">
                      <a:avLst/>
                    </a:prstGeom>
                    <a:noFill/>
                    <a:ln>
                      <a:noFill/>
                    </a:ln>
                  </pic:spPr>
                </pic:pic>
              </a:graphicData>
            </a:graphic>
          </wp:inline>
        </w:drawing>
      </w:r>
    </w:p>
    <w:p w:rsidR="00196D16" w:rsidRPr="00166BBE" w:rsidRDefault="00196D16" w:rsidP="00196D16">
      <w:pPr>
        <w:pStyle w:val="ac"/>
        <w:spacing w:before="40" w:after="40" w:line="276" w:lineRule="auto"/>
        <w:jc w:val="center"/>
        <w:rPr>
          <w:sz w:val="24"/>
          <w:szCs w:val="24"/>
        </w:rPr>
      </w:pPr>
    </w:p>
    <w:p w:rsidR="00196D16" w:rsidRPr="00166BBE" w:rsidRDefault="00196D16" w:rsidP="00196D16">
      <w:pPr>
        <w:pStyle w:val="ac"/>
        <w:spacing w:before="40" w:after="40" w:line="360" w:lineRule="auto"/>
        <w:jc w:val="center"/>
        <w:rPr>
          <w:b/>
          <w:sz w:val="24"/>
          <w:szCs w:val="24"/>
          <w:u w:val="single"/>
        </w:rPr>
      </w:pPr>
      <w:r w:rsidRPr="00166BBE">
        <w:rPr>
          <w:b/>
          <w:sz w:val="24"/>
          <w:szCs w:val="24"/>
          <w:u w:val="single"/>
        </w:rPr>
        <w:t>Оборотная сторона карты</w:t>
      </w:r>
    </w:p>
    <w:p w:rsidR="00196D16" w:rsidRPr="00166BBE" w:rsidRDefault="00196D16" w:rsidP="00196D16">
      <w:pPr>
        <w:pStyle w:val="ac"/>
        <w:numPr>
          <w:ilvl w:val="0"/>
          <w:numId w:val="6"/>
        </w:numPr>
        <w:jc w:val="both"/>
        <w:rPr>
          <w:b/>
          <w:sz w:val="24"/>
          <w:szCs w:val="24"/>
        </w:rPr>
      </w:pPr>
      <w:r w:rsidRPr="00166BBE">
        <w:rPr>
          <w:b/>
          <w:sz w:val="24"/>
          <w:szCs w:val="24"/>
        </w:rPr>
        <w:t>Магнитная полоса.</w:t>
      </w:r>
    </w:p>
    <w:p w:rsidR="00196D16" w:rsidRPr="00166BBE" w:rsidRDefault="00196D16" w:rsidP="00196D16">
      <w:pPr>
        <w:jc w:val="both"/>
        <w:rPr>
          <w:b/>
          <w:sz w:val="24"/>
          <w:szCs w:val="24"/>
        </w:rPr>
      </w:pPr>
    </w:p>
    <w:p w:rsidR="00196D16" w:rsidRPr="00166BBE" w:rsidRDefault="00196D16" w:rsidP="00196D16">
      <w:pPr>
        <w:pStyle w:val="ac"/>
        <w:spacing w:before="40" w:after="40" w:line="264" w:lineRule="auto"/>
        <w:jc w:val="both"/>
        <w:rPr>
          <w:sz w:val="24"/>
          <w:szCs w:val="24"/>
        </w:rPr>
      </w:pPr>
      <w:r w:rsidRPr="00166BBE">
        <w:rPr>
          <w:sz w:val="24"/>
          <w:szCs w:val="24"/>
        </w:rPr>
        <w:t xml:space="preserve">Банковская карта содержит магнитную полосу, которая располагается в верхней части на оборотной стороне карты. </w:t>
      </w:r>
    </w:p>
    <w:p w:rsidR="00196D16" w:rsidRPr="00166BBE" w:rsidRDefault="00196D16" w:rsidP="00196D16">
      <w:pPr>
        <w:pStyle w:val="ac"/>
        <w:spacing w:before="40" w:after="40" w:line="264" w:lineRule="auto"/>
        <w:jc w:val="both"/>
        <w:rPr>
          <w:sz w:val="24"/>
          <w:szCs w:val="24"/>
        </w:rPr>
      </w:pPr>
      <w:r w:rsidRPr="00166BBE">
        <w:rPr>
          <w:sz w:val="24"/>
          <w:szCs w:val="24"/>
        </w:rPr>
        <w:t xml:space="preserve">Магнитная полоса может быть голографической. </w:t>
      </w:r>
    </w:p>
    <w:p w:rsidR="00196D16" w:rsidRPr="00166BBE" w:rsidRDefault="00196D16" w:rsidP="00196D16">
      <w:pPr>
        <w:pStyle w:val="ac"/>
        <w:spacing w:before="40" w:after="40" w:line="276" w:lineRule="auto"/>
        <w:jc w:val="both"/>
        <w:rPr>
          <w:sz w:val="24"/>
          <w:szCs w:val="24"/>
        </w:rPr>
      </w:pPr>
      <w:r w:rsidRPr="00166BBE">
        <w:rPr>
          <w:noProof/>
        </w:rPr>
        <w:drawing>
          <wp:inline distT="0" distB="0" distL="0" distR="0" wp14:anchorId="52ED92D5" wp14:editId="7F26CE04">
            <wp:extent cx="5937885" cy="1508125"/>
            <wp:effectExtent l="0" t="0" r="5715" b="0"/>
            <wp:docPr id="288" name="Рисунок 288" descr="C:\Users\samsonova\Desktop\Безымянный.png"/>
            <wp:cNvGraphicFramePr/>
            <a:graphic xmlns:a="http://schemas.openxmlformats.org/drawingml/2006/main">
              <a:graphicData uri="http://schemas.openxmlformats.org/drawingml/2006/picture">
                <pic:pic xmlns:pic="http://schemas.openxmlformats.org/drawingml/2006/picture">
                  <pic:nvPicPr>
                    <pic:cNvPr id="6" name="Рисунок 6" descr="C:\Users\samsonova\Desktop\Безымянный.png"/>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7885" cy="1508125"/>
                    </a:xfrm>
                    <a:prstGeom prst="rect">
                      <a:avLst/>
                    </a:prstGeom>
                    <a:noFill/>
                    <a:ln>
                      <a:noFill/>
                    </a:ln>
                  </pic:spPr>
                </pic:pic>
              </a:graphicData>
            </a:graphic>
          </wp:inline>
        </w:drawing>
      </w:r>
    </w:p>
    <w:p w:rsidR="00196D16" w:rsidRPr="00166BBE" w:rsidRDefault="00196D16" w:rsidP="00196D16">
      <w:pPr>
        <w:pStyle w:val="ac"/>
        <w:spacing w:before="40" w:after="40" w:line="276" w:lineRule="auto"/>
        <w:jc w:val="both"/>
        <w:rPr>
          <w:sz w:val="24"/>
          <w:szCs w:val="24"/>
        </w:rPr>
      </w:pPr>
      <w:r w:rsidRPr="00166BBE">
        <w:rPr>
          <w:sz w:val="24"/>
          <w:szCs w:val="24"/>
        </w:rPr>
        <w:t xml:space="preserve">Голографическая магнитная полоса, расположенная в верней части карты, должна быть впаяна в пластик, а не наклеена. На </w:t>
      </w:r>
      <w:proofErr w:type="spellStart"/>
      <w:r w:rsidRPr="00166BBE">
        <w:rPr>
          <w:sz w:val="24"/>
          <w:szCs w:val="24"/>
        </w:rPr>
        <w:t>неэмбоссированных</w:t>
      </w:r>
      <w:proofErr w:type="spellEnd"/>
      <w:r w:rsidRPr="00166BBE">
        <w:rPr>
          <w:sz w:val="24"/>
          <w:szCs w:val="24"/>
        </w:rPr>
        <w:t xml:space="preserve"> картах магнитная полоса может быть расположена в нижней части. </w:t>
      </w:r>
    </w:p>
    <w:p w:rsidR="00196D16" w:rsidRPr="00166BBE" w:rsidRDefault="00196D16" w:rsidP="00196D16">
      <w:pPr>
        <w:pStyle w:val="ac"/>
        <w:spacing w:before="40" w:after="40" w:line="276" w:lineRule="auto"/>
        <w:jc w:val="both"/>
        <w:rPr>
          <w:sz w:val="24"/>
          <w:szCs w:val="24"/>
        </w:rPr>
      </w:pPr>
      <w:r w:rsidRPr="00166BBE">
        <w:rPr>
          <w:sz w:val="24"/>
          <w:szCs w:val="24"/>
        </w:rPr>
        <w:t xml:space="preserve">Голографическая магнитная полоса содержит параллельные вертикальные и горизонтальные линии, изображение летящего голубя в трех фазах полета, между горизонтальными линиями содержится </w:t>
      </w:r>
      <w:proofErr w:type="spellStart"/>
      <w:r w:rsidRPr="00166BBE">
        <w:rPr>
          <w:sz w:val="24"/>
          <w:szCs w:val="24"/>
        </w:rPr>
        <w:t>микрошрифт</w:t>
      </w:r>
      <w:proofErr w:type="spellEnd"/>
      <w:r w:rsidRPr="00166BBE">
        <w:rPr>
          <w:sz w:val="24"/>
          <w:szCs w:val="24"/>
        </w:rPr>
        <w:t xml:space="preserve"> в виде повторяющегося слова «VISA».</w:t>
      </w:r>
    </w:p>
    <w:p w:rsidR="00196D16" w:rsidRPr="00166BBE" w:rsidRDefault="00196D16" w:rsidP="00196D16">
      <w:pPr>
        <w:pStyle w:val="ac"/>
        <w:spacing w:before="40" w:after="40" w:line="264" w:lineRule="auto"/>
        <w:jc w:val="both"/>
        <w:rPr>
          <w:b/>
          <w:sz w:val="24"/>
          <w:szCs w:val="24"/>
        </w:rPr>
      </w:pPr>
    </w:p>
    <w:p w:rsidR="00196D16" w:rsidRPr="00166BBE" w:rsidRDefault="00196D16" w:rsidP="00196D16">
      <w:pPr>
        <w:ind w:left="567"/>
        <w:jc w:val="both"/>
        <w:rPr>
          <w:sz w:val="24"/>
          <w:szCs w:val="24"/>
        </w:rPr>
      </w:pPr>
      <w:r w:rsidRPr="00166BBE">
        <w:rPr>
          <w:sz w:val="24"/>
          <w:szCs w:val="24"/>
        </w:rPr>
        <w:t>На поддельной Карте магнитная полоса может быть наклеена, а не впаяна в пластик, может быть расположена неровно относительно горизонтального края карты. Данные с магнитной полосы не считываются или не соответствуют данным, нанесенным на лицевую сторону Карты.</w:t>
      </w:r>
    </w:p>
    <w:p w:rsidR="00196D16" w:rsidRPr="00166BBE" w:rsidRDefault="00196D16" w:rsidP="00196D16">
      <w:pPr>
        <w:jc w:val="both"/>
        <w:rPr>
          <w:b/>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Панель для подписи.</w:t>
      </w:r>
    </w:p>
    <w:p w:rsidR="00196D16" w:rsidRPr="00166BBE" w:rsidRDefault="00196D16" w:rsidP="00196D16">
      <w:pPr>
        <w:jc w:val="both"/>
        <w:rPr>
          <w:b/>
          <w:sz w:val="24"/>
          <w:szCs w:val="24"/>
        </w:rPr>
      </w:pPr>
    </w:p>
    <w:p w:rsidR="00196D16" w:rsidRPr="00166BBE" w:rsidRDefault="00196D16" w:rsidP="00196D16">
      <w:pPr>
        <w:spacing w:before="40" w:after="40" w:line="264" w:lineRule="auto"/>
        <w:ind w:left="708"/>
        <w:jc w:val="both"/>
        <w:rPr>
          <w:sz w:val="24"/>
          <w:szCs w:val="24"/>
        </w:rPr>
      </w:pPr>
      <w:r w:rsidRPr="00166BBE">
        <w:rPr>
          <w:sz w:val="24"/>
          <w:szCs w:val="24"/>
        </w:rPr>
        <w:t xml:space="preserve">На оборотной стороне карты, в верхней её части, ниже магнитной полосы, располагается специальная панель для подписи Держателя карты. </w:t>
      </w:r>
    </w:p>
    <w:p w:rsidR="00196D16" w:rsidRPr="00166BBE" w:rsidRDefault="00196D16" w:rsidP="00196D16">
      <w:pPr>
        <w:spacing w:line="264" w:lineRule="auto"/>
        <w:jc w:val="both"/>
        <w:rPr>
          <w:sz w:val="24"/>
          <w:szCs w:val="24"/>
        </w:rPr>
      </w:pPr>
      <w:r w:rsidRPr="00166BBE">
        <w:rPr>
          <w:sz w:val="24"/>
          <w:szCs w:val="24"/>
        </w:rPr>
        <w:t xml:space="preserve">      </w:t>
      </w:r>
      <w:r w:rsidRPr="00166BBE">
        <w:rPr>
          <w:sz w:val="24"/>
          <w:szCs w:val="24"/>
        </w:rPr>
        <w:tab/>
        <w:t xml:space="preserve">Карта действительна только при наличии подписи Держателя карты.  </w:t>
      </w:r>
    </w:p>
    <w:p w:rsidR="00196D16" w:rsidRPr="00166BBE" w:rsidRDefault="00196D16" w:rsidP="00196D16">
      <w:pPr>
        <w:spacing w:before="40" w:after="40" w:line="264" w:lineRule="auto"/>
        <w:ind w:left="708"/>
        <w:jc w:val="both"/>
        <w:rPr>
          <w:sz w:val="24"/>
          <w:szCs w:val="24"/>
        </w:rPr>
      </w:pPr>
      <w:r w:rsidRPr="00166BBE">
        <w:rPr>
          <w:sz w:val="24"/>
          <w:szCs w:val="24"/>
        </w:rPr>
        <w:lastRenderedPageBreak/>
        <w:t xml:space="preserve">- На панели для подписи </w:t>
      </w:r>
      <w:r w:rsidRPr="00166BBE">
        <w:rPr>
          <w:sz w:val="24"/>
          <w:szCs w:val="24"/>
          <w:u w:val="single"/>
        </w:rPr>
        <w:t>могут быть</w:t>
      </w:r>
      <w:r w:rsidRPr="00166BBE">
        <w:rPr>
          <w:sz w:val="24"/>
          <w:szCs w:val="24"/>
        </w:rPr>
        <w:t xml:space="preserve"> нанесены («вдавлены») курсивом черного цвета (с наклоном влево) последние четыре цифры номера Карты, которые должны быть идентичны данным на лицевой стороне Карты. Вышеуказанные данные наносятся таким образом, что при их печати на Карте происходит небольшая деформация на лицевой стороне карты, видимая в косых лучах света. </w:t>
      </w:r>
    </w:p>
    <w:p w:rsidR="00196D16" w:rsidRPr="00166BBE" w:rsidRDefault="00196D16" w:rsidP="00196D16">
      <w:pPr>
        <w:pStyle w:val="ac"/>
        <w:spacing w:line="264" w:lineRule="auto"/>
        <w:jc w:val="both"/>
        <w:rPr>
          <w:sz w:val="24"/>
          <w:szCs w:val="24"/>
        </w:rPr>
      </w:pPr>
      <w:r w:rsidRPr="00166BBE">
        <w:rPr>
          <w:sz w:val="24"/>
          <w:szCs w:val="24"/>
        </w:rPr>
        <w:t>Если была попытка изменить подпись, то на полосе для подписи появится слово «VOID» («недействительно»). Такую Карту к оплате принимать не допускается - она подлежит изъятию.</w:t>
      </w:r>
    </w:p>
    <w:p w:rsidR="00196D16" w:rsidRPr="00166BBE" w:rsidRDefault="00196D16" w:rsidP="00196D16">
      <w:pPr>
        <w:pStyle w:val="ac"/>
        <w:spacing w:line="264" w:lineRule="auto"/>
        <w:jc w:val="center"/>
        <w:rPr>
          <w:sz w:val="24"/>
          <w:szCs w:val="24"/>
          <w:lang w:val="en-US"/>
        </w:rPr>
      </w:pPr>
      <w:r w:rsidRPr="00166BBE">
        <w:rPr>
          <w:noProof/>
          <w:sz w:val="24"/>
          <w:szCs w:val="24"/>
        </w:rPr>
        <w:drawing>
          <wp:inline distT="0" distB="0" distL="0" distR="0" wp14:anchorId="0EBA6B17" wp14:editId="20AAF9BE">
            <wp:extent cx="1209675" cy="71202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09675" cy="712024"/>
                    </a:xfrm>
                    <a:prstGeom prst="rect">
                      <a:avLst/>
                    </a:prstGeom>
                    <a:noFill/>
                    <a:ln>
                      <a:noFill/>
                    </a:ln>
                  </pic:spPr>
                </pic:pic>
              </a:graphicData>
            </a:graphic>
          </wp:inline>
        </w:drawing>
      </w:r>
    </w:p>
    <w:p w:rsidR="00196D16" w:rsidRPr="00166BBE" w:rsidRDefault="00196D16" w:rsidP="00196D16">
      <w:pPr>
        <w:pStyle w:val="ac"/>
        <w:spacing w:line="264" w:lineRule="auto"/>
        <w:jc w:val="both"/>
        <w:rPr>
          <w:sz w:val="24"/>
          <w:szCs w:val="24"/>
        </w:rPr>
      </w:pPr>
      <w:r w:rsidRPr="00166BBE">
        <w:rPr>
          <w:sz w:val="24"/>
          <w:szCs w:val="24"/>
        </w:rPr>
        <w:t>На поддельных Картах вместо панели для подписи наклеивается полоска белой бумаги или панель нарисована как часть рисунка карты; края панели для подписи могут задираться.</w:t>
      </w:r>
    </w:p>
    <w:p w:rsidR="00196D16" w:rsidRPr="00166BBE" w:rsidRDefault="00196D16" w:rsidP="00196D16">
      <w:pPr>
        <w:pStyle w:val="ac"/>
        <w:spacing w:line="264" w:lineRule="auto"/>
        <w:jc w:val="both"/>
        <w:rPr>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Код безопасности карты.</w:t>
      </w:r>
    </w:p>
    <w:p w:rsidR="00196D16" w:rsidRPr="00166BBE" w:rsidRDefault="00196D16" w:rsidP="00196D16">
      <w:pPr>
        <w:spacing w:before="40" w:after="40" w:line="276" w:lineRule="auto"/>
        <w:ind w:left="708"/>
        <w:jc w:val="both"/>
        <w:rPr>
          <w:sz w:val="24"/>
          <w:szCs w:val="24"/>
        </w:rPr>
      </w:pPr>
      <w:r w:rsidRPr="00166BBE">
        <w:rPr>
          <w:sz w:val="24"/>
          <w:szCs w:val="24"/>
        </w:rPr>
        <w:t xml:space="preserve">Допускаются два вида нанесения: </w:t>
      </w:r>
    </w:p>
    <w:p w:rsidR="00196D16" w:rsidRPr="00166BBE" w:rsidRDefault="00196D16" w:rsidP="00196D16">
      <w:pPr>
        <w:spacing w:before="40" w:after="40" w:line="276" w:lineRule="auto"/>
        <w:ind w:left="708"/>
        <w:jc w:val="both"/>
        <w:rPr>
          <w:sz w:val="24"/>
          <w:szCs w:val="24"/>
        </w:rPr>
      </w:pPr>
      <w:r w:rsidRPr="00166BBE">
        <w:rPr>
          <w:sz w:val="24"/>
          <w:szCs w:val="24"/>
        </w:rPr>
        <w:t xml:space="preserve">- на панель для подписи под наклоном в левую сторону; </w:t>
      </w:r>
    </w:p>
    <w:p w:rsidR="00196D16" w:rsidRPr="00166BBE" w:rsidRDefault="00196D16" w:rsidP="00196D16">
      <w:pPr>
        <w:spacing w:before="40" w:after="40" w:line="276" w:lineRule="auto"/>
        <w:ind w:left="708"/>
        <w:jc w:val="both"/>
        <w:rPr>
          <w:sz w:val="24"/>
          <w:szCs w:val="24"/>
        </w:rPr>
      </w:pPr>
      <w:r w:rsidRPr="00166BBE">
        <w:rPr>
          <w:sz w:val="24"/>
          <w:szCs w:val="24"/>
        </w:rPr>
        <w:t>- на белую панель (под наклоном в левую сторону), прилегающую к панели для подписи, которая не совпадает по ширине с панелью для подписи.</w:t>
      </w:r>
    </w:p>
    <w:p w:rsidR="00196D16" w:rsidRPr="00166BBE" w:rsidRDefault="00196D16" w:rsidP="00196D16">
      <w:pPr>
        <w:spacing w:before="40" w:after="40" w:line="276" w:lineRule="auto"/>
        <w:ind w:left="708"/>
        <w:jc w:val="both"/>
        <w:rPr>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Информационная область.</w:t>
      </w:r>
    </w:p>
    <w:p w:rsidR="00196D16" w:rsidRPr="00166BBE" w:rsidRDefault="00196D16" w:rsidP="00196D16">
      <w:pPr>
        <w:pStyle w:val="ac"/>
        <w:jc w:val="both"/>
        <w:rPr>
          <w:b/>
          <w:sz w:val="24"/>
          <w:szCs w:val="24"/>
        </w:rPr>
      </w:pPr>
      <w:r w:rsidRPr="00166BBE">
        <w:rPr>
          <w:sz w:val="24"/>
          <w:szCs w:val="24"/>
        </w:rPr>
        <w:t>Эмитент обязан размещать информацию об изготовителе карты, его реквизиты. Данная информация печатается на обратной стороне карты, в области, расположенной ниже полосы для подписи (информационная область). Также, в этой области могут размещаться номера телефонов экстренных служб банка-эмитента, описание функций данной карты, фото ее владельца</w:t>
      </w:r>
    </w:p>
    <w:p w:rsidR="00196D16" w:rsidRPr="00166BBE" w:rsidRDefault="00196D16" w:rsidP="00196D16">
      <w:pPr>
        <w:ind w:left="360"/>
        <w:jc w:val="both"/>
        <w:rPr>
          <w:sz w:val="24"/>
          <w:szCs w:val="24"/>
        </w:rPr>
      </w:pPr>
    </w:p>
    <w:p w:rsidR="00196D16" w:rsidRPr="00166BBE" w:rsidRDefault="00196D16" w:rsidP="00196D16">
      <w:pPr>
        <w:pStyle w:val="ac"/>
        <w:numPr>
          <w:ilvl w:val="1"/>
          <w:numId w:val="5"/>
        </w:numPr>
        <w:jc w:val="center"/>
        <w:rPr>
          <w:b/>
          <w:sz w:val="24"/>
          <w:szCs w:val="24"/>
          <w:u w:val="single"/>
        </w:rPr>
      </w:pPr>
      <w:r w:rsidRPr="00166BBE">
        <w:rPr>
          <w:b/>
          <w:sz w:val="24"/>
          <w:szCs w:val="24"/>
          <w:u w:val="single"/>
        </w:rPr>
        <w:t xml:space="preserve"> Карты платежной системы «Мир»</w:t>
      </w:r>
    </w:p>
    <w:p w:rsidR="00196D16" w:rsidRPr="00166BBE" w:rsidRDefault="00196D16" w:rsidP="00196D16">
      <w:pPr>
        <w:pStyle w:val="ac"/>
        <w:spacing w:before="40" w:after="40" w:line="360" w:lineRule="auto"/>
        <w:jc w:val="center"/>
        <w:rPr>
          <w:b/>
          <w:sz w:val="24"/>
          <w:szCs w:val="24"/>
        </w:rPr>
      </w:pPr>
    </w:p>
    <w:p w:rsidR="00196D16" w:rsidRPr="00166BBE" w:rsidRDefault="00196D16" w:rsidP="00196D16">
      <w:pPr>
        <w:pStyle w:val="ac"/>
        <w:spacing w:before="40" w:after="40" w:line="360" w:lineRule="auto"/>
        <w:jc w:val="center"/>
        <w:rPr>
          <w:b/>
          <w:sz w:val="24"/>
          <w:szCs w:val="24"/>
        </w:rPr>
      </w:pPr>
      <w:r w:rsidRPr="00166BBE">
        <w:rPr>
          <w:b/>
          <w:sz w:val="24"/>
          <w:szCs w:val="24"/>
          <w:u w:val="single"/>
        </w:rPr>
        <w:t>Лицевая сторона карты</w:t>
      </w:r>
    </w:p>
    <w:p w:rsidR="00196D16" w:rsidRPr="00166BBE" w:rsidRDefault="00196D16" w:rsidP="00196D16">
      <w:pPr>
        <w:pStyle w:val="ac"/>
        <w:numPr>
          <w:ilvl w:val="0"/>
          <w:numId w:val="7"/>
        </w:numPr>
        <w:ind w:left="360"/>
        <w:jc w:val="both"/>
        <w:rPr>
          <w:b/>
          <w:sz w:val="24"/>
          <w:szCs w:val="24"/>
          <w:u w:val="single"/>
        </w:rPr>
      </w:pPr>
      <w:r w:rsidRPr="00166BBE">
        <w:rPr>
          <w:b/>
          <w:sz w:val="24"/>
          <w:szCs w:val="24"/>
        </w:rPr>
        <w:t>Логотип платежной системы на лицевой стороне карты.</w:t>
      </w:r>
      <w:r w:rsidRPr="00166BBE">
        <w:rPr>
          <w:sz w:val="24"/>
          <w:szCs w:val="24"/>
        </w:rPr>
        <w:t xml:space="preserve"> Допускается как горизонтальная, так и вертикальная ориентация фонового изображения лицевой стороны Карты «Мир» и элементов, расположенных на ней. Логотип должен быть расположен на лицевой стороне карты.</w:t>
      </w:r>
    </w:p>
    <w:p w:rsidR="00196D16" w:rsidRPr="00166BBE" w:rsidRDefault="00196D16" w:rsidP="00196D16">
      <w:pPr>
        <w:jc w:val="center"/>
        <w:rPr>
          <w:b/>
          <w:sz w:val="24"/>
          <w:szCs w:val="24"/>
          <w:u w:val="single"/>
        </w:rPr>
      </w:pPr>
      <w:r w:rsidRPr="00166BBE">
        <w:rPr>
          <w:b/>
          <w:noProof/>
          <w:sz w:val="24"/>
          <w:szCs w:val="24"/>
          <w:u w:val="single"/>
        </w:rPr>
        <w:drawing>
          <wp:inline distT="0" distB="0" distL="0" distR="0" wp14:anchorId="5A3BC431" wp14:editId="41E2614B">
            <wp:extent cx="1496695" cy="633217"/>
            <wp:effectExtent l="0" t="0" r="825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30783" cy="647639"/>
                    </a:xfrm>
                    <a:prstGeom prst="rect">
                      <a:avLst/>
                    </a:prstGeom>
                    <a:noFill/>
                    <a:ln>
                      <a:noFill/>
                    </a:ln>
                  </pic:spPr>
                </pic:pic>
              </a:graphicData>
            </a:graphic>
          </wp:inline>
        </w:drawing>
      </w:r>
      <w:r w:rsidRPr="00166BBE">
        <w:rPr>
          <w:b/>
          <w:noProof/>
          <w:sz w:val="24"/>
          <w:szCs w:val="24"/>
          <w:u w:val="single"/>
        </w:rPr>
        <w:drawing>
          <wp:inline distT="0" distB="0" distL="0" distR="0" wp14:anchorId="24BB5DC1" wp14:editId="430870FB">
            <wp:extent cx="1476375" cy="647112"/>
            <wp:effectExtent l="0" t="0" r="0"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09801" cy="661763"/>
                    </a:xfrm>
                    <a:prstGeom prst="rect">
                      <a:avLst/>
                    </a:prstGeom>
                    <a:noFill/>
                    <a:ln>
                      <a:noFill/>
                    </a:ln>
                  </pic:spPr>
                </pic:pic>
              </a:graphicData>
            </a:graphic>
          </wp:inline>
        </w:drawing>
      </w:r>
    </w:p>
    <w:p w:rsidR="00196D16" w:rsidRPr="00166BBE" w:rsidRDefault="00196D16" w:rsidP="00196D16">
      <w:pPr>
        <w:jc w:val="center"/>
        <w:rPr>
          <w:b/>
          <w:sz w:val="24"/>
          <w:szCs w:val="24"/>
          <w:u w:val="single"/>
        </w:rPr>
      </w:pPr>
    </w:p>
    <w:p w:rsidR="00196D16" w:rsidRPr="00166BBE" w:rsidRDefault="00196D16" w:rsidP="00196D16">
      <w:pPr>
        <w:jc w:val="center"/>
        <w:rPr>
          <w:b/>
          <w:sz w:val="24"/>
          <w:szCs w:val="24"/>
          <w:u w:val="single"/>
        </w:rPr>
      </w:pPr>
      <w:r w:rsidRPr="00166BBE">
        <w:rPr>
          <w:b/>
          <w:noProof/>
          <w:sz w:val="24"/>
          <w:szCs w:val="24"/>
          <w:u w:val="single"/>
        </w:rPr>
        <w:drawing>
          <wp:inline distT="0" distB="0" distL="0" distR="0" wp14:anchorId="35E32C0B" wp14:editId="671D7A2F">
            <wp:extent cx="1348740" cy="611079"/>
            <wp:effectExtent l="0" t="0" r="381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87036" cy="628430"/>
                    </a:xfrm>
                    <a:prstGeom prst="rect">
                      <a:avLst/>
                    </a:prstGeom>
                    <a:noFill/>
                    <a:ln>
                      <a:noFill/>
                    </a:ln>
                  </pic:spPr>
                </pic:pic>
              </a:graphicData>
            </a:graphic>
          </wp:inline>
        </w:drawing>
      </w:r>
      <w:r w:rsidRPr="00166BBE">
        <w:rPr>
          <w:b/>
          <w:noProof/>
          <w:sz w:val="24"/>
          <w:szCs w:val="24"/>
          <w:u w:val="single"/>
        </w:rPr>
        <w:drawing>
          <wp:inline distT="0" distB="0" distL="0" distR="0" wp14:anchorId="70E55542" wp14:editId="2904AC4E">
            <wp:extent cx="1454032" cy="614034"/>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14522" cy="639579"/>
                    </a:xfrm>
                    <a:prstGeom prst="rect">
                      <a:avLst/>
                    </a:prstGeom>
                    <a:noFill/>
                    <a:ln>
                      <a:noFill/>
                    </a:ln>
                  </pic:spPr>
                </pic:pic>
              </a:graphicData>
            </a:graphic>
          </wp:inline>
        </w:drawing>
      </w:r>
      <w:r w:rsidRPr="00166BBE">
        <w:rPr>
          <w:b/>
          <w:noProof/>
          <w:sz w:val="24"/>
          <w:szCs w:val="24"/>
          <w:u w:val="single"/>
        </w:rPr>
        <w:drawing>
          <wp:inline distT="0" distB="0" distL="0" distR="0" wp14:anchorId="3352F265" wp14:editId="1029E02A">
            <wp:extent cx="1485265" cy="593141"/>
            <wp:effectExtent l="0" t="0" r="63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32381" cy="611957"/>
                    </a:xfrm>
                    <a:prstGeom prst="rect">
                      <a:avLst/>
                    </a:prstGeom>
                    <a:noFill/>
                    <a:ln>
                      <a:noFill/>
                    </a:ln>
                  </pic:spPr>
                </pic:pic>
              </a:graphicData>
            </a:graphic>
          </wp:inline>
        </w:drawing>
      </w:r>
    </w:p>
    <w:p w:rsidR="00196D16" w:rsidRPr="00166BBE" w:rsidRDefault="00196D16" w:rsidP="00196D16">
      <w:pPr>
        <w:pStyle w:val="ac"/>
        <w:numPr>
          <w:ilvl w:val="0"/>
          <w:numId w:val="9"/>
        </w:numPr>
        <w:jc w:val="both"/>
        <w:rPr>
          <w:sz w:val="24"/>
          <w:szCs w:val="24"/>
        </w:rPr>
      </w:pPr>
      <w:r w:rsidRPr="00166BBE">
        <w:rPr>
          <w:b/>
          <w:sz w:val="24"/>
          <w:szCs w:val="24"/>
        </w:rPr>
        <w:t>Голограмма (объемное изображение).</w:t>
      </w:r>
    </w:p>
    <w:p w:rsidR="00196D16" w:rsidRPr="00166BBE" w:rsidRDefault="00196D16" w:rsidP="00196D16">
      <w:pPr>
        <w:pStyle w:val="Default"/>
        <w:ind w:left="426"/>
        <w:jc w:val="both"/>
        <w:rPr>
          <w:rFonts w:ascii="Times New Roman" w:eastAsia="Times New Roman" w:hAnsi="Times New Roman" w:cs="Times New Roman"/>
          <w:color w:val="auto"/>
          <w:lang w:eastAsia="ru-RU"/>
        </w:rPr>
      </w:pPr>
      <w:r w:rsidRPr="00166BBE">
        <w:rPr>
          <w:rFonts w:ascii="Times New Roman" w:eastAsia="Times New Roman" w:hAnsi="Times New Roman" w:cs="Times New Roman"/>
          <w:color w:val="auto"/>
          <w:lang w:eastAsia="ru-RU"/>
        </w:rPr>
        <w:t xml:space="preserve">Должна размещаться только на одной стороне Карты «Мир»: если голограмма располагается на лицевой стороне Карты «Мир», размещение на оборотной стороне не требуется, и наоборот. Вертикальное размещение голограммы «Мир» на лицевой стороне не допускается. При вертикальной ориентации фонового изображения и элементов на Карте «Мир» голограмма размещается на оборотной стороне карты </w:t>
      </w:r>
    </w:p>
    <w:p w:rsidR="00196D16" w:rsidRPr="00166BBE" w:rsidRDefault="00196D16" w:rsidP="00196D16">
      <w:pPr>
        <w:pStyle w:val="ac"/>
        <w:ind w:left="360"/>
        <w:jc w:val="both"/>
        <w:rPr>
          <w:sz w:val="24"/>
          <w:szCs w:val="24"/>
        </w:rPr>
      </w:pPr>
      <w:r w:rsidRPr="00166BBE">
        <w:rPr>
          <w:sz w:val="24"/>
          <w:szCs w:val="24"/>
        </w:rPr>
        <w:lastRenderedPageBreak/>
        <w:t xml:space="preserve"> Допускаются голограммы «Мир» серебряного и золотого оттенков. </w:t>
      </w:r>
    </w:p>
    <w:p w:rsidR="00196D16" w:rsidRPr="00166BBE" w:rsidRDefault="00196D16" w:rsidP="00196D16">
      <w:pPr>
        <w:pStyle w:val="Default"/>
        <w:ind w:firstLine="2835"/>
        <w:rPr>
          <w:rFonts w:ascii="Fira Sans" w:hAnsi="Fira Sans"/>
        </w:rPr>
      </w:pPr>
      <w:r w:rsidRPr="00166BBE">
        <w:rPr>
          <w:rFonts w:ascii="Fira Sans" w:hAnsi="Fira Sans"/>
          <w:noProof/>
          <w:lang w:eastAsia="ru-RU"/>
        </w:rPr>
        <w:drawing>
          <wp:inline distT="0" distB="0" distL="0" distR="0" wp14:anchorId="31896C12" wp14:editId="0003CCF4">
            <wp:extent cx="1163782" cy="908317"/>
            <wp:effectExtent l="0" t="0" r="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63810" cy="908339"/>
                    </a:xfrm>
                    <a:prstGeom prst="rect">
                      <a:avLst/>
                    </a:prstGeom>
                    <a:noFill/>
                    <a:ln>
                      <a:noFill/>
                    </a:ln>
                  </pic:spPr>
                </pic:pic>
              </a:graphicData>
            </a:graphic>
          </wp:inline>
        </w:drawing>
      </w:r>
      <w:r w:rsidRPr="00166BBE">
        <w:rPr>
          <w:rFonts w:ascii="Fira Sans" w:hAnsi="Fira Sans"/>
        </w:rPr>
        <w:t xml:space="preserve"> </w:t>
      </w:r>
      <w:r w:rsidRPr="00166BBE">
        <w:rPr>
          <w:rFonts w:ascii="Fira Sans" w:hAnsi="Fira Sans"/>
          <w:noProof/>
          <w:lang w:eastAsia="ru-RU"/>
        </w:rPr>
        <w:t xml:space="preserve">           </w:t>
      </w:r>
      <w:r w:rsidRPr="00166BBE">
        <w:rPr>
          <w:rFonts w:ascii="Fira Sans" w:hAnsi="Fira Sans"/>
          <w:noProof/>
          <w:lang w:eastAsia="ru-RU"/>
        </w:rPr>
        <w:drawing>
          <wp:inline distT="0" distB="0" distL="0" distR="0" wp14:anchorId="2CDA5B06" wp14:editId="4FE2B95D">
            <wp:extent cx="1128156" cy="835751"/>
            <wp:effectExtent l="0" t="0" r="0"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28401" cy="835933"/>
                    </a:xfrm>
                    <a:prstGeom prst="rect">
                      <a:avLst/>
                    </a:prstGeom>
                    <a:noFill/>
                    <a:ln>
                      <a:noFill/>
                    </a:ln>
                  </pic:spPr>
                </pic:pic>
              </a:graphicData>
            </a:graphic>
          </wp:inline>
        </w:drawing>
      </w:r>
    </w:p>
    <w:p w:rsidR="00196D16" w:rsidRPr="00166BBE" w:rsidRDefault="00196D16" w:rsidP="00196D16">
      <w:pPr>
        <w:jc w:val="center"/>
        <w:rPr>
          <w:sz w:val="24"/>
          <w:szCs w:val="24"/>
        </w:rPr>
      </w:pPr>
    </w:p>
    <w:p w:rsidR="00196D16" w:rsidRPr="00166BBE" w:rsidRDefault="00196D16" w:rsidP="00196D16">
      <w:pPr>
        <w:ind w:left="426"/>
        <w:jc w:val="both"/>
        <w:rPr>
          <w:sz w:val="24"/>
          <w:szCs w:val="24"/>
        </w:rPr>
      </w:pPr>
      <w:r w:rsidRPr="00166BBE">
        <w:rPr>
          <w:sz w:val="24"/>
          <w:szCs w:val="24"/>
        </w:rPr>
        <w:t>На голограмме «Мир» с элементом фигурной линзы, при изменении угла наблюдения, должна создаваться иллюзия перехода от выпуклой поверхности в центре к ровной по краям голограммы. Также в голограмме присутствует скрытый графический символ рубля</w:t>
      </w:r>
    </w:p>
    <w:p w:rsidR="00196D16" w:rsidRPr="00166BBE" w:rsidRDefault="00196D16" w:rsidP="00196D16">
      <w:pPr>
        <w:ind w:firstLine="567"/>
        <w:jc w:val="both"/>
        <w:rPr>
          <w:sz w:val="24"/>
          <w:szCs w:val="24"/>
        </w:rPr>
      </w:pPr>
    </w:p>
    <w:p w:rsidR="00196D16" w:rsidRPr="00166BBE" w:rsidRDefault="00196D16" w:rsidP="00196D16">
      <w:pPr>
        <w:ind w:firstLine="567"/>
        <w:jc w:val="center"/>
        <w:rPr>
          <w:sz w:val="24"/>
          <w:szCs w:val="24"/>
        </w:rPr>
      </w:pPr>
      <w:r w:rsidRPr="00166BBE">
        <w:rPr>
          <w:rFonts w:ascii="Fira Sans" w:hAnsi="Fira Sans"/>
          <w:noProof/>
        </w:rPr>
        <w:drawing>
          <wp:inline distT="0" distB="0" distL="0" distR="0" wp14:anchorId="47EE17B0" wp14:editId="140F9681">
            <wp:extent cx="1935677" cy="1431678"/>
            <wp:effectExtent l="0" t="0" r="762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35980" cy="1431902"/>
                    </a:xfrm>
                    <a:prstGeom prst="rect">
                      <a:avLst/>
                    </a:prstGeom>
                    <a:noFill/>
                    <a:ln>
                      <a:noFill/>
                    </a:ln>
                  </pic:spPr>
                </pic:pic>
              </a:graphicData>
            </a:graphic>
          </wp:inline>
        </w:drawing>
      </w:r>
    </w:p>
    <w:p w:rsidR="00196D16" w:rsidRPr="00166BBE" w:rsidRDefault="00196D16" w:rsidP="00196D16">
      <w:pPr>
        <w:pStyle w:val="ac"/>
        <w:jc w:val="both"/>
        <w:rPr>
          <w:sz w:val="24"/>
          <w:szCs w:val="24"/>
        </w:rPr>
      </w:pPr>
    </w:p>
    <w:p w:rsidR="00196D16" w:rsidRPr="00166BBE" w:rsidRDefault="00196D16" w:rsidP="00196D16">
      <w:pPr>
        <w:pStyle w:val="ac"/>
        <w:jc w:val="both"/>
        <w:rPr>
          <w:sz w:val="24"/>
          <w:szCs w:val="24"/>
        </w:rPr>
      </w:pPr>
    </w:p>
    <w:p w:rsidR="00196D16" w:rsidRPr="00166BBE" w:rsidRDefault="00196D16" w:rsidP="00196D16">
      <w:pPr>
        <w:pStyle w:val="ac"/>
        <w:numPr>
          <w:ilvl w:val="0"/>
          <w:numId w:val="7"/>
        </w:numPr>
        <w:jc w:val="both"/>
        <w:rPr>
          <w:sz w:val="24"/>
          <w:szCs w:val="24"/>
        </w:rPr>
      </w:pPr>
      <w:r w:rsidRPr="00166BBE">
        <w:rPr>
          <w:b/>
          <w:sz w:val="24"/>
          <w:szCs w:val="24"/>
        </w:rPr>
        <w:t>Наименование и товарный знак (логотип) эмитента</w:t>
      </w:r>
      <w:r w:rsidRPr="00166BBE">
        <w:rPr>
          <w:sz w:val="24"/>
          <w:szCs w:val="24"/>
        </w:rPr>
        <w:t>.</w:t>
      </w:r>
    </w:p>
    <w:p w:rsidR="00196D16" w:rsidRPr="00166BBE" w:rsidRDefault="00196D16" w:rsidP="00196D16">
      <w:pPr>
        <w:spacing w:before="40" w:after="40" w:line="276" w:lineRule="auto"/>
        <w:ind w:left="708"/>
        <w:contextualSpacing/>
        <w:jc w:val="both"/>
        <w:rPr>
          <w:sz w:val="24"/>
          <w:szCs w:val="24"/>
        </w:rPr>
      </w:pPr>
      <w:r w:rsidRPr="00166BBE">
        <w:rPr>
          <w:sz w:val="24"/>
          <w:szCs w:val="24"/>
        </w:rPr>
        <w:t>Размещение наименования Банка-эмитента Карты «Мир» является обязательным и должно соответствовать следующим требованиям:</w:t>
      </w:r>
    </w:p>
    <w:p w:rsidR="00196D16" w:rsidRPr="00166BBE" w:rsidRDefault="00196D16" w:rsidP="00196D16">
      <w:pPr>
        <w:spacing w:before="40" w:after="40" w:line="276" w:lineRule="auto"/>
        <w:ind w:left="708"/>
        <w:contextualSpacing/>
        <w:jc w:val="both"/>
        <w:rPr>
          <w:sz w:val="24"/>
          <w:szCs w:val="24"/>
        </w:rPr>
      </w:pPr>
      <w:r w:rsidRPr="00166BBE">
        <w:rPr>
          <w:sz w:val="24"/>
          <w:szCs w:val="24"/>
        </w:rPr>
        <w:t xml:space="preserve">- должно размещаться на лицевой или оборотной стороне Карты «Мир»;  </w:t>
      </w:r>
    </w:p>
    <w:p w:rsidR="00196D16" w:rsidRPr="00166BBE" w:rsidRDefault="00196D16" w:rsidP="00196D16">
      <w:pPr>
        <w:spacing w:before="40" w:after="40" w:line="276" w:lineRule="auto"/>
        <w:ind w:left="708"/>
        <w:contextualSpacing/>
        <w:jc w:val="both"/>
        <w:rPr>
          <w:sz w:val="24"/>
          <w:szCs w:val="24"/>
        </w:rPr>
      </w:pPr>
      <w:r w:rsidRPr="00166BBE">
        <w:rPr>
          <w:sz w:val="24"/>
          <w:szCs w:val="24"/>
        </w:rPr>
        <w:t>- на оборотной стороне Карты «Мир» должна присутствовать информация о Банке-эмитенте Карты (наименование юридического лица, контактная информация, телефон службы поддержки).</w:t>
      </w:r>
    </w:p>
    <w:p w:rsidR="00196D16" w:rsidRPr="00166BBE" w:rsidRDefault="00196D16" w:rsidP="00196D16">
      <w:pPr>
        <w:spacing w:before="40" w:after="40" w:line="276" w:lineRule="auto"/>
        <w:ind w:left="708"/>
        <w:contextualSpacing/>
        <w:jc w:val="both"/>
        <w:rPr>
          <w:sz w:val="24"/>
          <w:szCs w:val="24"/>
        </w:rPr>
      </w:pPr>
    </w:p>
    <w:p w:rsidR="00196D16" w:rsidRPr="00166BBE" w:rsidRDefault="00196D16" w:rsidP="00196D16">
      <w:pPr>
        <w:pStyle w:val="ac"/>
        <w:numPr>
          <w:ilvl w:val="0"/>
          <w:numId w:val="6"/>
        </w:numPr>
        <w:ind w:hanging="720"/>
        <w:jc w:val="both"/>
        <w:rPr>
          <w:b/>
          <w:sz w:val="24"/>
          <w:szCs w:val="24"/>
        </w:rPr>
      </w:pPr>
      <w:r w:rsidRPr="00166BBE">
        <w:rPr>
          <w:b/>
          <w:sz w:val="24"/>
          <w:szCs w:val="24"/>
        </w:rPr>
        <w:t>Элемент защиты на картах платежной системы.</w:t>
      </w:r>
    </w:p>
    <w:p w:rsidR="00196D16" w:rsidRPr="00166BBE" w:rsidRDefault="00196D16" w:rsidP="00196D16">
      <w:pPr>
        <w:pStyle w:val="Default"/>
        <w:ind w:left="720"/>
        <w:jc w:val="both"/>
        <w:rPr>
          <w:rFonts w:ascii="Fira Sans" w:hAnsi="Fira Sans"/>
        </w:rPr>
      </w:pPr>
      <w:r w:rsidRPr="00166BBE">
        <w:rPr>
          <w:rFonts w:ascii="Fira Sans" w:hAnsi="Fira Sans"/>
        </w:rPr>
        <w:t>Ультрафиолетовый элемент представляет собой графическое обозначение рубля:</w:t>
      </w:r>
    </w:p>
    <w:p w:rsidR="00196D16" w:rsidRPr="00166BBE" w:rsidRDefault="00196D16" w:rsidP="00196D16">
      <w:pPr>
        <w:ind w:left="360"/>
        <w:jc w:val="center"/>
        <w:rPr>
          <w:b/>
          <w:sz w:val="24"/>
          <w:szCs w:val="24"/>
        </w:rPr>
      </w:pPr>
      <w:r w:rsidRPr="00166BBE">
        <w:rPr>
          <w:noProof/>
        </w:rPr>
        <w:drawing>
          <wp:inline distT="0" distB="0" distL="0" distR="0" wp14:anchorId="350D84FE" wp14:editId="62B3CB9A">
            <wp:extent cx="2208530" cy="1437005"/>
            <wp:effectExtent l="0" t="0" r="127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08530" cy="1437005"/>
                    </a:xfrm>
                    <a:prstGeom prst="rect">
                      <a:avLst/>
                    </a:prstGeom>
                    <a:noFill/>
                    <a:ln>
                      <a:noFill/>
                    </a:ln>
                  </pic:spPr>
                </pic:pic>
              </a:graphicData>
            </a:graphic>
          </wp:inline>
        </w:drawing>
      </w:r>
    </w:p>
    <w:p w:rsidR="00196D16" w:rsidRPr="00166BBE" w:rsidRDefault="00196D16" w:rsidP="00196D16">
      <w:pPr>
        <w:ind w:left="360"/>
        <w:jc w:val="center"/>
        <w:rPr>
          <w:b/>
          <w:sz w:val="24"/>
          <w:szCs w:val="24"/>
        </w:rPr>
      </w:pPr>
    </w:p>
    <w:p w:rsidR="00196D16" w:rsidRPr="00166BBE" w:rsidRDefault="00196D16" w:rsidP="00196D16">
      <w:pPr>
        <w:pStyle w:val="ac"/>
        <w:numPr>
          <w:ilvl w:val="0"/>
          <w:numId w:val="6"/>
        </w:numPr>
        <w:ind w:hanging="720"/>
        <w:jc w:val="both"/>
        <w:rPr>
          <w:b/>
          <w:sz w:val="24"/>
          <w:szCs w:val="24"/>
        </w:rPr>
      </w:pPr>
      <w:r w:rsidRPr="00166BBE">
        <w:rPr>
          <w:b/>
          <w:sz w:val="24"/>
          <w:szCs w:val="24"/>
        </w:rPr>
        <w:t>Номер на картах платежной системы.</w:t>
      </w:r>
    </w:p>
    <w:p w:rsidR="00196D16" w:rsidRPr="00166BBE" w:rsidRDefault="00196D16" w:rsidP="00196D16">
      <w:pPr>
        <w:pStyle w:val="ac"/>
        <w:numPr>
          <w:ilvl w:val="0"/>
          <w:numId w:val="4"/>
        </w:numPr>
        <w:jc w:val="both"/>
        <w:rPr>
          <w:sz w:val="24"/>
          <w:szCs w:val="24"/>
        </w:rPr>
      </w:pPr>
      <w:r w:rsidRPr="00166BBE">
        <w:rPr>
          <w:sz w:val="24"/>
          <w:szCs w:val="24"/>
        </w:rPr>
        <w:t>Номер Карты «Мир» является обязательным элементом и присваивается Эмитентом в процессе ее персонализации;</w:t>
      </w:r>
    </w:p>
    <w:p w:rsidR="00196D16" w:rsidRPr="00166BBE" w:rsidRDefault="00196D16" w:rsidP="00196D16">
      <w:pPr>
        <w:pStyle w:val="ac"/>
        <w:numPr>
          <w:ilvl w:val="0"/>
          <w:numId w:val="4"/>
        </w:numPr>
        <w:jc w:val="both"/>
        <w:rPr>
          <w:sz w:val="24"/>
          <w:szCs w:val="24"/>
        </w:rPr>
      </w:pPr>
      <w:r w:rsidRPr="00166BBE">
        <w:rPr>
          <w:sz w:val="24"/>
          <w:szCs w:val="24"/>
        </w:rPr>
        <w:t>Номер Карты «Мир» должен размещаться на лицевой или оборотной стороне карты «Мир» и содержать от 16 до 19 цифр;</w:t>
      </w:r>
    </w:p>
    <w:p w:rsidR="00196D16" w:rsidRPr="00166BBE" w:rsidRDefault="00196D16" w:rsidP="00196D16">
      <w:pPr>
        <w:pStyle w:val="ac"/>
        <w:numPr>
          <w:ilvl w:val="0"/>
          <w:numId w:val="4"/>
        </w:numPr>
        <w:jc w:val="both"/>
        <w:rPr>
          <w:sz w:val="24"/>
          <w:szCs w:val="24"/>
        </w:rPr>
      </w:pPr>
      <w:r w:rsidRPr="00166BBE">
        <w:rPr>
          <w:sz w:val="24"/>
          <w:szCs w:val="24"/>
        </w:rPr>
        <w:t>Номер должен начинаться с цифр в диапазоне номеров от 220000… до 220499…</w:t>
      </w:r>
    </w:p>
    <w:p w:rsidR="00196D16" w:rsidRPr="00166BBE" w:rsidRDefault="00196D16" w:rsidP="00196D16">
      <w:pPr>
        <w:pStyle w:val="ac"/>
        <w:jc w:val="center"/>
        <w:rPr>
          <w:rFonts w:ascii="Fira Sans" w:hAnsi="Fira Sans"/>
          <w:noProof/>
        </w:rPr>
      </w:pPr>
      <w:r w:rsidRPr="00166BBE">
        <w:rPr>
          <w:rFonts w:ascii="Fira Sans" w:hAnsi="Fira Sans"/>
          <w:noProof/>
        </w:rPr>
        <w:t xml:space="preserve">                    </w:t>
      </w:r>
    </w:p>
    <w:p w:rsidR="00196D16" w:rsidRPr="00166BBE" w:rsidRDefault="00196D16" w:rsidP="00196D16">
      <w:pPr>
        <w:pStyle w:val="ac"/>
        <w:jc w:val="center"/>
        <w:rPr>
          <w:rFonts w:ascii="Fira Sans" w:hAnsi="Fira Sans"/>
          <w:noProof/>
        </w:rPr>
      </w:pPr>
    </w:p>
    <w:p w:rsidR="00196D16" w:rsidRPr="00166BBE" w:rsidRDefault="00196D16" w:rsidP="00196D16">
      <w:pPr>
        <w:pStyle w:val="ac"/>
        <w:numPr>
          <w:ilvl w:val="0"/>
          <w:numId w:val="6"/>
        </w:numPr>
        <w:jc w:val="both"/>
        <w:rPr>
          <w:b/>
          <w:sz w:val="24"/>
          <w:szCs w:val="24"/>
        </w:rPr>
      </w:pPr>
      <w:r w:rsidRPr="00166BBE">
        <w:rPr>
          <w:b/>
          <w:sz w:val="24"/>
          <w:szCs w:val="24"/>
        </w:rPr>
        <w:t>Банковский Идентификационный Номер (БИН).</w:t>
      </w:r>
    </w:p>
    <w:p w:rsidR="00196D16" w:rsidRPr="00166BBE" w:rsidRDefault="00196D16" w:rsidP="00196D16">
      <w:pPr>
        <w:pStyle w:val="Default"/>
        <w:ind w:left="426"/>
        <w:rPr>
          <w:rFonts w:ascii="Times New Roman" w:eastAsia="Times New Roman" w:hAnsi="Times New Roman" w:cs="Times New Roman"/>
          <w:color w:val="auto"/>
          <w:lang w:eastAsia="ru-RU"/>
        </w:rPr>
      </w:pPr>
      <w:r w:rsidRPr="00166BBE">
        <w:rPr>
          <w:rFonts w:ascii="Times New Roman" w:eastAsia="Times New Roman" w:hAnsi="Times New Roman" w:cs="Times New Roman"/>
          <w:color w:val="auto"/>
          <w:lang w:eastAsia="ru-RU"/>
        </w:rPr>
        <w:lastRenderedPageBreak/>
        <w:t xml:space="preserve">Первые шесть цифр банковского идентификационного номера (БИН) являются необязательным элементом Карты «Мир».  В случае размещения первых шести цифр БИН на Карте «Мир» они должны быть изображены следующим образом: </w:t>
      </w:r>
    </w:p>
    <w:p w:rsidR="00196D16" w:rsidRPr="00166BBE" w:rsidRDefault="00196D16" w:rsidP="00196D16">
      <w:pPr>
        <w:autoSpaceDE w:val="0"/>
        <w:autoSpaceDN w:val="0"/>
        <w:adjustRightInd w:val="0"/>
        <w:spacing w:after="183"/>
        <w:ind w:left="426"/>
        <w:rPr>
          <w:sz w:val="24"/>
          <w:szCs w:val="24"/>
        </w:rPr>
      </w:pPr>
      <w:r w:rsidRPr="00166BBE">
        <w:rPr>
          <w:sz w:val="24"/>
          <w:szCs w:val="24"/>
        </w:rPr>
        <w:t>- нанесены на лицевую сторону Карты «Мир» и располагаться ниже номера Карты «Мир»</w:t>
      </w:r>
    </w:p>
    <w:p w:rsidR="00196D16" w:rsidRPr="00166BBE" w:rsidRDefault="00196D16" w:rsidP="00196D16">
      <w:pPr>
        <w:autoSpaceDE w:val="0"/>
        <w:autoSpaceDN w:val="0"/>
        <w:adjustRightInd w:val="0"/>
        <w:spacing w:after="183"/>
        <w:ind w:left="426"/>
        <w:rPr>
          <w:sz w:val="24"/>
          <w:szCs w:val="24"/>
        </w:rPr>
      </w:pPr>
      <w:r w:rsidRPr="00166BBE">
        <w:rPr>
          <w:sz w:val="24"/>
          <w:szCs w:val="24"/>
        </w:rPr>
        <w:t>- цвет изображения первых шести цифр БИН должен обладать Контрастностью по отношению к цвету фонового изображения Карты «Мир».</w:t>
      </w:r>
    </w:p>
    <w:p w:rsidR="00196D16" w:rsidRPr="00166BBE" w:rsidRDefault="00196D16" w:rsidP="00196D16">
      <w:pPr>
        <w:pStyle w:val="ac"/>
        <w:numPr>
          <w:ilvl w:val="0"/>
          <w:numId w:val="6"/>
        </w:numPr>
        <w:spacing w:before="40" w:after="40" w:line="276" w:lineRule="auto"/>
        <w:jc w:val="both"/>
        <w:rPr>
          <w:b/>
          <w:sz w:val="24"/>
          <w:szCs w:val="24"/>
        </w:rPr>
      </w:pPr>
      <w:r w:rsidRPr="00166BBE">
        <w:rPr>
          <w:b/>
          <w:sz w:val="24"/>
          <w:szCs w:val="24"/>
        </w:rPr>
        <w:t>Срок действия карты</w:t>
      </w:r>
      <w:r w:rsidRPr="00166BBE">
        <w:rPr>
          <w:b/>
          <w:sz w:val="24"/>
          <w:szCs w:val="24"/>
          <w:lang w:val="en-US"/>
        </w:rPr>
        <w:t>.</w:t>
      </w:r>
    </w:p>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Срок действия карты, расположенный на карте, указывает период, в течение которого карту можно принимать к оплате.</w:t>
      </w:r>
    </w:p>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 xml:space="preserve">Наносится методом гравировки или </w:t>
      </w:r>
      <w:proofErr w:type="spellStart"/>
      <w:r w:rsidRPr="00166BBE">
        <w:rPr>
          <w:sz w:val="24"/>
          <w:szCs w:val="24"/>
        </w:rPr>
        <w:t>эмбоссируется</w:t>
      </w:r>
      <w:proofErr w:type="spellEnd"/>
      <w:r w:rsidRPr="00166BBE">
        <w:rPr>
          <w:sz w:val="24"/>
          <w:szCs w:val="24"/>
        </w:rPr>
        <w:t xml:space="preserve"> ниже номера карты и выше имени ее владельца.</w:t>
      </w:r>
    </w:p>
    <w:p w:rsidR="00196D16" w:rsidRPr="00166BBE" w:rsidRDefault="00196D16" w:rsidP="00196D16">
      <w:pPr>
        <w:spacing w:before="40" w:after="40" w:line="276" w:lineRule="auto"/>
        <w:ind w:left="360"/>
        <w:jc w:val="both"/>
        <w:rPr>
          <w:sz w:val="24"/>
          <w:szCs w:val="24"/>
        </w:rPr>
      </w:pPr>
      <w:r w:rsidRPr="00166BBE">
        <w:rPr>
          <w:sz w:val="24"/>
          <w:szCs w:val="24"/>
        </w:rPr>
        <w:t xml:space="preserve">-  На картах, номер которых </w:t>
      </w:r>
      <w:proofErr w:type="spellStart"/>
      <w:r w:rsidRPr="00166BBE">
        <w:rPr>
          <w:sz w:val="24"/>
          <w:szCs w:val="24"/>
        </w:rPr>
        <w:t>эмбоссирован</w:t>
      </w:r>
      <w:proofErr w:type="spellEnd"/>
      <w:r w:rsidRPr="00166BBE">
        <w:rPr>
          <w:sz w:val="24"/>
          <w:szCs w:val="24"/>
        </w:rPr>
        <w:t xml:space="preserve">, срок действия карты также должен быть </w:t>
      </w:r>
      <w:proofErr w:type="spellStart"/>
      <w:r w:rsidRPr="00166BBE">
        <w:rPr>
          <w:sz w:val="24"/>
          <w:szCs w:val="24"/>
        </w:rPr>
        <w:t>эмбоссирован</w:t>
      </w:r>
      <w:proofErr w:type="spellEnd"/>
      <w:r w:rsidRPr="00166BBE">
        <w:rPr>
          <w:sz w:val="24"/>
          <w:szCs w:val="24"/>
        </w:rPr>
        <w:t>.</w:t>
      </w:r>
    </w:p>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Дата окончания срока действия Карты «Мир», после которой Карта «Мир» не может больше использоваться, является обязательным элементом и указывается на лицевой стороне Карты «Мир»: дата окончания срока действия Карты «Мир» должна соответствовать дате, присутствующей на магнитной полосе, на микропроцессоре и не должна превышать срок действия ключа проверки электронной подписи Эмитента;</w:t>
      </w:r>
    </w:p>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 xml:space="preserve"> дата окончания срока действия Карты «Мир» должна изображаться в одном из форматов: </w:t>
      </w:r>
    </w:p>
    <w:tbl>
      <w:tblPr>
        <w:tblW w:w="0" w:type="auto"/>
        <w:tblBorders>
          <w:top w:val="nil"/>
          <w:left w:val="nil"/>
          <w:bottom w:val="nil"/>
          <w:right w:val="nil"/>
        </w:tblBorders>
        <w:tblLayout w:type="fixed"/>
        <w:tblLook w:val="0000" w:firstRow="0" w:lastRow="0" w:firstColumn="0" w:lastColumn="0" w:noHBand="0" w:noVBand="0"/>
      </w:tblPr>
      <w:tblGrid>
        <w:gridCol w:w="2605"/>
        <w:gridCol w:w="2605"/>
      </w:tblGrid>
      <w:tr w:rsidR="00196D16" w:rsidRPr="00166BBE" w:rsidTr="000D2880">
        <w:trPr>
          <w:trHeight w:val="107"/>
        </w:trPr>
        <w:tc>
          <w:tcPr>
            <w:tcW w:w="2605" w:type="dxa"/>
          </w:tcPr>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 xml:space="preserve">ТИП ДАТЫ </w:t>
            </w:r>
          </w:p>
        </w:tc>
        <w:tc>
          <w:tcPr>
            <w:tcW w:w="2605" w:type="dxa"/>
          </w:tcPr>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 xml:space="preserve">ФОРМАТ </w:t>
            </w:r>
          </w:p>
        </w:tc>
      </w:tr>
      <w:tr w:rsidR="00196D16" w:rsidRPr="00166BBE" w:rsidTr="000D2880">
        <w:trPr>
          <w:trHeight w:val="109"/>
        </w:trPr>
        <w:tc>
          <w:tcPr>
            <w:tcW w:w="2605" w:type="dxa"/>
          </w:tcPr>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 xml:space="preserve">EXPIRY DATE </w:t>
            </w:r>
          </w:p>
        </w:tc>
        <w:tc>
          <w:tcPr>
            <w:tcW w:w="2605" w:type="dxa"/>
          </w:tcPr>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 xml:space="preserve">MM/YY </w:t>
            </w:r>
          </w:p>
        </w:tc>
      </w:tr>
      <w:tr w:rsidR="00196D16" w:rsidRPr="00166BBE" w:rsidTr="000D2880">
        <w:trPr>
          <w:trHeight w:val="109"/>
        </w:trPr>
        <w:tc>
          <w:tcPr>
            <w:tcW w:w="2605" w:type="dxa"/>
          </w:tcPr>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 xml:space="preserve">VALID THRU </w:t>
            </w:r>
          </w:p>
        </w:tc>
        <w:tc>
          <w:tcPr>
            <w:tcW w:w="2605" w:type="dxa"/>
          </w:tcPr>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 xml:space="preserve">MM/YY </w:t>
            </w:r>
          </w:p>
        </w:tc>
      </w:tr>
    </w:tbl>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 xml:space="preserve">рядом с датой окончания срока действия Карты «Мир» должно быть размещено пояснение, содержащее один из вариантов типа даты на английском языке, приведенных в колонке «Тип даты»; </w:t>
      </w:r>
    </w:p>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 xml:space="preserve">над датой окончания срока действия Карты «Мир» рекомендуется наносить пояснение для формата даты согласно </w:t>
      </w:r>
      <w:proofErr w:type="gramStart"/>
      <w:r w:rsidRPr="00166BBE">
        <w:rPr>
          <w:sz w:val="24"/>
          <w:szCs w:val="24"/>
        </w:rPr>
        <w:t>колонке</w:t>
      </w:r>
      <w:proofErr w:type="gramEnd"/>
      <w:r w:rsidRPr="00166BBE">
        <w:rPr>
          <w:sz w:val="24"/>
          <w:szCs w:val="24"/>
        </w:rPr>
        <w:t xml:space="preserve"> «Формат»:</w:t>
      </w:r>
    </w:p>
    <w:p w:rsidR="00196D16" w:rsidRPr="00166BBE" w:rsidRDefault="00196D16" w:rsidP="00196D16">
      <w:pPr>
        <w:spacing w:before="40" w:after="40" w:line="276" w:lineRule="auto"/>
        <w:contextualSpacing/>
        <w:jc w:val="center"/>
        <w:rPr>
          <w:rFonts w:ascii="Fira Sans" w:hAnsi="Fira Sans"/>
          <w:sz w:val="24"/>
          <w:szCs w:val="24"/>
        </w:rPr>
      </w:pPr>
      <w:r w:rsidRPr="00166BBE">
        <w:rPr>
          <w:rFonts w:ascii="Fira Sans" w:hAnsi="Fira Sans"/>
          <w:noProof/>
        </w:rPr>
        <w:drawing>
          <wp:inline distT="0" distB="0" distL="0" distR="0" wp14:anchorId="2696D027" wp14:editId="02BC2FA7">
            <wp:extent cx="2232561" cy="1447170"/>
            <wp:effectExtent l="0" t="0" r="0"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38167" cy="1450804"/>
                    </a:xfrm>
                    <a:prstGeom prst="rect">
                      <a:avLst/>
                    </a:prstGeom>
                    <a:noFill/>
                    <a:ln>
                      <a:noFill/>
                    </a:ln>
                  </pic:spPr>
                </pic:pic>
              </a:graphicData>
            </a:graphic>
          </wp:inline>
        </w:drawing>
      </w:r>
    </w:p>
    <w:p w:rsidR="00196D16" w:rsidRPr="00166BBE" w:rsidRDefault="00196D16" w:rsidP="00196D16">
      <w:pPr>
        <w:pStyle w:val="ac"/>
        <w:numPr>
          <w:ilvl w:val="0"/>
          <w:numId w:val="6"/>
        </w:numPr>
        <w:spacing w:before="40" w:after="40" w:line="276" w:lineRule="auto"/>
        <w:jc w:val="both"/>
        <w:rPr>
          <w:b/>
          <w:sz w:val="24"/>
          <w:szCs w:val="24"/>
        </w:rPr>
      </w:pPr>
      <w:r w:rsidRPr="00166BBE">
        <w:rPr>
          <w:b/>
          <w:sz w:val="24"/>
          <w:szCs w:val="24"/>
        </w:rPr>
        <w:t>Имя держателя карты</w:t>
      </w:r>
      <w:r w:rsidRPr="00166BBE">
        <w:rPr>
          <w:b/>
          <w:sz w:val="24"/>
          <w:szCs w:val="24"/>
          <w:lang w:val="en-US"/>
        </w:rPr>
        <w:t>.</w:t>
      </w:r>
    </w:p>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Имя держателя карты либо наименование организации (для корпоративных карт) размещается на лицевой или оборотной стороне.</w:t>
      </w:r>
    </w:p>
    <w:p w:rsidR="00196D16" w:rsidRPr="00166BBE" w:rsidRDefault="00196D16" w:rsidP="00196D16">
      <w:pPr>
        <w:pStyle w:val="ac"/>
        <w:spacing w:before="40" w:after="40" w:line="276" w:lineRule="auto"/>
        <w:jc w:val="both"/>
        <w:rPr>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Микропроцессор (чип).</w:t>
      </w:r>
    </w:p>
    <w:p w:rsidR="00196D16" w:rsidRPr="00166BBE" w:rsidRDefault="00196D16" w:rsidP="00196D16">
      <w:pPr>
        <w:pStyle w:val="ac"/>
        <w:spacing w:before="40" w:after="40" w:line="276" w:lineRule="auto"/>
        <w:jc w:val="both"/>
        <w:rPr>
          <w:sz w:val="24"/>
          <w:szCs w:val="24"/>
        </w:rPr>
      </w:pPr>
      <w:r w:rsidRPr="00166BBE">
        <w:rPr>
          <w:sz w:val="24"/>
          <w:szCs w:val="24"/>
        </w:rPr>
        <w:t>Все Карты «Мир» оснащаются микропроцессором с контактной площадкой, обеспечивающим защищенный обмен информацией</w:t>
      </w:r>
    </w:p>
    <w:p w:rsidR="00196D16" w:rsidRPr="00166BBE" w:rsidRDefault="00196D16" w:rsidP="00196D16">
      <w:pPr>
        <w:pStyle w:val="ac"/>
        <w:spacing w:before="40" w:after="40" w:line="276" w:lineRule="auto"/>
        <w:jc w:val="both"/>
        <w:rPr>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Фотография держателя карты.</w:t>
      </w:r>
    </w:p>
    <w:p w:rsidR="00196D16" w:rsidRPr="00166BBE" w:rsidRDefault="00196D16" w:rsidP="00196D16">
      <w:pPr>
        <w:pStyle w:val="ac"/>
        <w:jc w:val="both"/>
        <w:rPr>
          <w:rFonts w:ascii="Fira Sans" w:hAnsi="Fira Sans"/>
          <w:sz w:val="24"/>
          <w:szCs w:val="24"/>
        </w:rPr>
      </w:pPr>
      <w:r w:rsidRPr="00166BBE">
        <w:rPr>
          <w:sz w:val="24"/>
          <w:szCs w:val="24"/>
        </w:rPr>
        <w:lastRenderedPageBreak/>
        <w:t xml:space="preserve">Фотография держателя карты является необязательным реквизитом. Но с целью дополнительной защиты карты от несанкционированного использования, эмитент может размещать на карте фото ее владельца. Фотография владельца карты может быть </w:t>
      </w:r>
      <w:proofErr w:type="gramStart"/>
      <w:r w:rsidRPr="00166BBE">
        <w:rPr>
          <w:sz w:val="24"/>
          <w:szCs w:val="24"/>
        </w:rPr>
        <w:t>помещена  в</w:t>
      </w:r>
      <w:proofErr w:type="gramEnd"/>
      <w:r w:rsidRPr="00166BBE">
        <w:rPr>
          <w:sz w:val="24"/>
          <w:szCs w:val="24"/>
        </w:rPr>
        <w:t xml:space="preserve"> левом верхнем углу, а также на обратной стороне карты. Фотография держателя карты </w:t>
      </w:r>
      <w:proofErr w:type="gramStart"/>
      <w:r w:rsidRPr="00166BBE">
        <w:rPr>
          <w:sz w:val="24"/>
          <w:szCs w:val="24"/>
        </w:rPr>
        <w:t>может быть</w:t>
      </w:r>
      <w:proofErr w:type="gramEnd"/>
      <w:r w:rsidRPr="00166BBE">
        <w:rPr>
          <w:sz w:val="24"/>
          <w:szCs w:val="24"/>
        </w:rPr>
        <w:t xml:space="preserve"> как цветной, так и черно-белой</w:t>
      </w:r>
      <w:r w:rsidRPr="00166BBE">
        <w:rPr>
          <w:rFonts w:ascii="Fira Sans" w:hAnsi="Fira Sans"/>
          <w:sz w:val="24"/>
          <w:szCs w:val="24"/>
        </w:rPr>
        <w:t>.</w:t>
      </w:r>
    </w:p>
    <w:p w:rsidR="00196D16" w:rsidRPr="00166BBE" w:rsidRDefault="00196D16" w:rsidP="00196D16">
      <w:pPr>
        <w:pStyle w:val="ac"/>
        <w:jc w:val="both"/>
        <w:rPr>
          <w:b/>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Регион действия карты.</w:t>
      </w:r>
    </w:p>
    <w:p w:rsidR="00196D16" w:rsidRPr="00166BBE" w:rsidRDefault="00196D16" w:rsidP="00196D16">
      <w:pPr>
        <w:pStyle w:val="ac"/>
        <w:jc w:val="both"/>
        <w:rPr>
          <w:sz w:val="24"/>
          <w:szCs w:val="24"/>
        </w:rPr>
      </w:pPr>
      <w:r w:rsidRPr="00166BBE">
        <w:rPr>
          <w:sz w:val="24"/>
          <w:szCs w:val="24"/>
        </w:rPr>
        <w:t>На некоторых картах может быть указан регион действия карты. В этом случае на карте может присутствовать надпись «</w:t>
      </w:r>
      <w:proofErr w:type="spellStart"/>
      <w:r w:rsidRPr="00166BBE">
        <w:rPr>
          <w:sz w:val="24"/>
          <w:szCs w:val="24"/>
        </w:rPr>
        <w:t>Valid</w:t>
      </w:r>
      <w:proofErr w:type="spellEnd"/>
      <w:r w:rsidRPr="00166BBE">
        <w:rPr>
          <w:sz w:val="24"/>
          <w:szCs w:val="24"/>
        </w:rPr>
        <w:t xml:space="preserve"> </w:t>
      </w:r>
      <w:proofErr w:type="spellStart"/>
      <w:r w:rsidRPr="00166BBE">
        <w:rPr>
          <w:sz w:val="24"/>
          <w:szCs w:val="24"/>
        </w:rPr>
        <w:t>only</w:t>
      </w:r>
      <w:proofErr w:type="spellEnd"/>
      <w:r w:rsidRPr="00166BBE">
        <w:rPr>
          <w:sz w:val="24"/>
          <w:szCs w:val="24"/>
        </w:rPr>
        <w:t xml:space="preserve"> </w:t>
      </w:r>
      <w:proofErr w:type="spellStart"/>
      <w:r w:rsidRPr="00166BBE">
        <w:rPr>
          <w:sz w:val="24"/>
          <w:szCs w:val="24"/>
        </w:rPr>
        <w:t>in</w:t>
      </w:r>
      <w:proofErr w:type="spellEnd"/>
      <w:r w:rsidRPr="00166BBE">
        <w:rPr>
          <w:sz w:val="24"/>
          <w:szCs w:val="24"/>
        </w:rPr>
        <w:t>…», т.е. карта с такой надписью может обслуживаться только на территории указанного государства. На территории Российской Федерации подлежат обслуживанию только карты без указанной надписи, либо карты с надписью «</w:t>
      </w:r>
      <w:proofErr w:type="spellStart"/>
      <w:r w:rsidRPr="00166BBE">
        <w:rPr>
          <w:sz w:val="24"/>
          <w:szCs w:val="24"/>
        </w:rPr>
        <w:t>Valid</w:t>
      </w:r>
      <w:proofErr w:type="spellEnd"/>
      <w:r w:rsidRPr="00166BBE">
        <w:rPr>
          <w:sz w:val="24"/>
          <w:szCs w:val="24"/>
        </w:rPr>
        <w:t xml:space="preserve"> </w:t>
      </w:r>
      <w:proofErr w:type="spellStart"/>
      <w:r w:rsidRPr="00166BBE">
        <w:rPr>
          <w:sz w:val="24"/>
          <w:szCs w:val="24"/>
        </w:rPr>
        <w:t>only</w:t>
      </w:r>
      <w:proofErr w:type="spellEnd"/>
      <w:r w:rsidRPr="00166BBE">
        <w:rPr>
          <w:sz w:val="24"/>
          <w:szCs w:val="24"/>
        </w:rPr>
        <w:t xml:space="preserve"> </w:t>
      </w:r>
      <w:proofErr w:type="spellStart"/>
      <w:r w:rsidRPr="00166BBE">
        <w:rPr>
          <w:sz w:val="24"/>
          <w:szCs w:val="24"/>
        </w:rPr>
        <w:t>in</w:t>
      </w:r>
      <w:proofErr w:type="spellEnd"/>
      <w:r w:rsidRPr="00166BBE">
        <w:rPr>
          <w:sz w:val="24"/>
          <w:szCs w:val="24"/>
        </w:rPr>
        <w:t xml:space="preserve"> </w:t>
      </w:r>
      <w:proofErr w:type="spellStart"/>
      <w:r w:rsidRPr="00166BBE">
        <w:rPr>
          <w:sz w:val="24"/>
          <w:szCs w:val="24"/>
        </w:rPr>
        <w:t>Russia</w:t>
      </w:r>
      <w:proofErr w:type="spellEnd"/>
      <w:r w:rsidRPr="00166BBE">
        <w:rPr>
          <w:sz w:val="24"/>
          <w:szCs w:val="24"/>
        </w:rPr>
        <w:t xml:space="preserve">». </w:t>
      </w:r>
    </w:p>
    <w:p w:rsidR="00196D16" w:rsidRPr="00166BBE" w:rsidRDefault="00196D16" w:rsidP="00196D16">
      <w:pPr>
        <w:rPr>
          <w:b/>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Наименование продукта Платежной системы «Мир».</w:t>
      </w:r>
    </w:p>
    <w:p w:rsidR="00196D16" w:rsidRPr="00166BBE" w:rsidRDefault="00196D16" w:rsidP="00196D16">
      <w:pPr>
        <w:pStyle w:val="ac"/>
        <w:jc w:val="both"/>
        <w:rPr>
          <w:sz w:val="24"/>
          <w:szCs w:val="24"/>
        </w:rPr>
      </w:pPr>
      <w:r w:rsidRPr="00166BBE">
        <w:rPr>
          <w:sz w:val="24"/>
          <w:szCs w:val="24"/>
        </w:rPr>
        <w:t>Является обязательным для размещения на Карте «Мир»:</w:t>
      </w:r>
    </w:p>
    <w:p w:rsidR="00196D16" w:rsidRPr="00166BBE" w:rsidRDefault="00196D16" w:rsidP="00196D16">
      <w:pPr>
        <w:pStyle w:val="ac"/>
        <w:jc w:val="both"/>
        <w:rPr>
          <w:sz w:val="24"/>
          <w:szCs w:val="24"/>
        </w:rPr>
      </w:pPr>
      <w:r w:rsidRPr="00166BBE">
        <w:rPr>
          <w:sz w:val="24"/>
          <w:szCs w:val="24"/>
        </w:rPr>
        <w:t xml:space="preserve">- наименование продукта наносится латинскими символами. Каждое слово в наименовании продукта начинается с заглавной буквы; </w:t>
      </w:r>
    </w:p>
    <w:p w:rsidR="00196D16" w:rsidRPr="00166BBE" w:rsidRDefault="00196D16" w:rsidP="00196D16">
      <w:pPr>
        <w:pStyle w:val="ac"/>
        <w:jc w:val="both"/>
        <w:rPr>
          <w:sz w:val="24"/>
          <w:szCs w:val="24"/>
        </w:rPr>
      </w:pPr>
      <w:r w:rsidRPr="00166BBE">
        <w:rPr>
          <w:sz w:val="24"/>
          <w:szCs w:val="24"/>
        </w:rPr>
        <w:t xml:space="preserve">- наименование продукта должно размещаться на лицевой или оборотной стороне Карты «Мир»: на лицевой стороне Карты «Мир» наименование продукта может размещаться в верхней части, на оборотной стороне Карты «Мир» наименование продукта может размещаться в нижней части.  </w:t>
      </w:r>
    </w:p>
    <w:p w:rsidR="00196D16" w:rsidRPr="00166BBE" w:rsidRDefault="00196D16" w:rsidP="00196D16">
      <w:pPr>
        <w:pStyle w:val="ac"/>
        <w:jc w:val="both"/>
        <w:rPr>
          <w:sz w:val="24"/>
          <w:szCs w:val="24"/>
        </w:rPr>
      </w:pPr>
      <w:r w:rsidRPr="00166BBE">
        <w:rPr>
          <w:sz w:val="24"/>
          <w:szCs w:val="24"/>
        </w:rPr>
        <w:t xml:space="preserve">- цвет наименования продукта должен отличаться от цвета фонового изображения Карты «Мир» и быть различимым на фоне Карты «Мир»; </w:t>
      </w:r>
    </w:p>
    <w:p w:rsidR="00196D16" w:rsidRPr="00166BBE" w:rsidRDefault="00196D16" w:rsidP="00196D16">
      <w:pPr>
        <w:pStyle w:val="ac"/>
        <w:jc w:val="both"/>
        <w:rPr>
          <w:sz w:val="24"/>
          <w:szCs w:val="24"/>
        </w:rPr>
      </w:pPr>
      <w:r w:rsidRPr="00166BBE">
        <w:rPr>
          <w:sz w:val="24"/>
          <w:szCs w:val="24"/>
        </w:rPr>
        <w:t>- наименование продукта не должно размещаться поверх иных элементов Карты «Мир» или непосредственно соприкасаться с ними.</w:t>
      </w:r>
    </w:p>
    <w:p w:rsidR="00196D16" w:rsidRPr="00166BBE" w:rsidRDefault="00196D16" w:rsidP="00196D16">
      <w:pPr>
        <w:pStyle w:val="ac"/>
        <w:jc w:val="both"/>
        <w:rPr>
          <w:sz w:val="24"/>
          <w:szCs w:val="24"/>
        </w:rPr>
      </w:pPr>
    </w:p>
    <w:p w:rsidR="00196D16" w:rsidRPr="00166BBE" w:rsidRDefault="00196D16" w:rsidP="00196D16">
      <w:pPr>
        <w:pStyle w:val="ac"/>
        <w:spacing w:before="40" w:after="40" w:line="360" w:lineRule="auto"/>
        <w:jc w:val="center"/>
        <w:rPr>
          <w:b/>
          <w:sz w:val="24"/>
          <w:szCs w:val="24"/>
          <w:u w:val="single"/>
        </w:rPr>
      </w:pPr>
      <w:r w:rsidRPr="00166BBE">
        <w:rPr>
          <w:b/>
          <w:sz w:val="24"/>
          <w:szCs w:val="24"/>
          <w:u w:val="single"/>
        </w:rPr>
        <w:t>Оборотная сторона карты</w:t>
      </w:r>
    </w:p>
    <w:p w:rsidR="00196D16" w:rsidRPr="00166BBE" w:rsidRDefault="00196D16" w:rsidP="00196D16">
      <w:pPr>
        <w:pStyle w:val="ac"/>
        <w:numPr>
          <w:ilvl w:val="0"/>
          <w:numId w:val="6"/>
        </w:numPr>
        <w:jc w:val="both"/>
        <w:rPr>
          <w:b/>
          <w:sz w:val="24"/>
          <w:szCs w:val="24"/>
        </w:rPr>
      </w:pPr>
      <w:r w:rsidRPr="00166BBE">
        <w:rPr>
          <w:b/>
          <w:sz w:val="24"/>
          <w:szCs w:val="24"/>
        </w:rPr>
        <w:t>Магнитная полоса.</w:t>
      </w:r>
    </w:p>
    <w:p w:rsidR="00196D16" w:rsidRPr="00166BBE" w:rsidRDefault="00196D16" w:rsidP="00196D16">
      <w:pPr>
        <w:pStyle w:val="ac"/>
        <w:jc w:val="both"/>
        <w:rPr>
          <w:sz w:val="24"/>
          <w:szCs w:val="24"/>
        </w:rPr>
      </w:pPr>
      <w:r w:rsidRPr="00166BBE">
        <w:rPr>
          <w:sz w:val="24"/>
          <w:szCs w:val="24"/>
        </w:rPr>
        <w:t>Магнитная полоса должна присутствовать на всех Картах «Мир». Магнитная полоса должна быть размещена на оборотной стороне Карты «Мир» в верхней ее части. Магнитная полоса должна быть не наклеенная, а впаянная в пластик. Поверх магнитной полосы Карты «Мир могут быть размещены графические изображения (например, контактная информация Эмитента).</w:t>
      </w:r>
    </w:p>
    <w:p w:rsidR="00196D16" w:rsidRPr="00166BBE" w:rsidRDefault="00196D16" w:rsidP="00196D16">
      <w:pPr>
        <w:ind w:left="360"/>
        <w:jc w:val="center"/>
        <w:rPr>
          <w:sz w:val="24"/>
          <w:szCs w:val="24"/>
        </w:rPr>
      </w:pPr>
      <w:r w:rsidRPr="00166BBE">
        <w:rPr>
          <w:noProof/>
        </w:rPr>
        <w:drawing>
          <wp:inline distT="0" distB="0" distL="0" distR="0" wp14:anchorId="087CD816" wp14:editId="387A833C">
            <wp:extent cx="4465122" cy="155052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65202" cy="1550548"/>
                    </a:xfrm>
                    <a:prstGeom prst="rect">
                      <a:avLst/>
                    </a:prstGeom>
                    <a:noFill/>
                    <a:ln>
                      <a:noFill/>
                    </a:ln>
                  </pic:spPr>
                </pic:pic>
              </a:graphicData>
            </a:graphic>
          </wp:inline>
        </w:drawing>
      </w:r>
    </w:p>
    <w:p w:rsidR="00196D16" w:rsidRPr="00166BBE" w:rsidRDefault="00196D16" w:rsidP="00196D16">
      <w:pPr>
        <w:pStyle w:val="ac"/>
        <w:numPr>
          <w:ilvl w:val="0"/>
          <w:numId w:val="8"/>
        </w:numPr>
        <w:jc w:val="both"/>
        <w:rPr>
          <w:b/>
          <w:sz w:val="24"/>
          <w:szCs w:val="24"/>
        </w:rPr>
      </w:pPr>
      <w:r w:rsidRPr="00166BBE">
        <w:rPr>
          <w:b/>
          <w:sz w:val="24"/>
          <w:szCs w:val="24"/>
        </w:rPr>
        <w:t>Панель для подписи.</w:t>
      </w:r>
    </w:p>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Панель для подписи Держателя Карты не является обязательной для карт «Мир» (при ее отсутствии должна быть указана фраза «Подпись не требуется»). Панель для подписи Держателя Карты размещается только на оборотной стороне Карты «Мир».</w:t>
      </w:r>
    </w:p>
    <w:p w:rsidR="00196D16" w:rsidRPr="00166BBE" w:rsidRDefault="00196D16" w:rsidP="00196D16">
      <w:pPr>
        <w:pStyle w:val="Default"/>
        <w:ind w:left="720"/>
        <w:jc w:val="center"/>
        <w:rPr>
          <w:rFonts w:ascii="Fira Sans" w:hAnsi="Fira Sans"/>
        </w:rPr>
      </w:pPr>
      <w:r w:rsidRPr="00166BBE">
        <w:rPr>
          <w:rFonts w:ascii="Fira Sans" w:hAnsi="Fira Sans"/>
          <w:noProof/>
          <w:lang w:eastAsia="ru-RU"/>
        </w:rPr>
        <w:lastRenderedPageBreak/>
        <w:drawing>
          <wp:inline distT="0" distB="0" distL="0" distR="0" wp14:anchorId="4F096AF4" wp14:editId="3758FF36">
            <wp:extent cx="2434442" cy="1574192"/>
            <wp:effectExtent l="0" t="0" r="4445" b="698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39310" cy="1577340"/>
                    </a:xfrm>
                    <a:prstGeom prst="rect">
                      <a:avLst/>
                    </a:prstGeom>
                    <a:noFill/>
                    <a:ln>
                      <a:noFill/>
                    </a:ln>
                  </pic:spPr>
                </pic:pic>
              </a:graphicData>
            </a:graphic>
          </wp:inline>
        </w:drawing>
      </w:r>
    </w:p>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На панели для подписи Держателя Карты должен присутствовать паттерн, состоящий из слов «Мир» и «</w:t>
      </w:r>
      <w:proofErr w:type="spellStart"/>
      <w:r w:rsidRPr="00166BBE">
        <w:rPr>
          <w:sz w:val="24"/>
          <w:szCs w:val="24"/>
        </w:rPr>
        <w:t>Mir</w:t>
      </w:r>
      <w:proofErr w:type="spellEnd"/>
      <w:r w:rsidRPr="00166BBE">
        <w:rPr>
          <w:sz w:val="24"/>
          <w:szCs w:val="24"/>
        </w:rPr>
        <w:t xml:space="preserve">» в цветах Логотипа «Мир. Над или под панелью для подписи может быть нанесена надпись пояснения «Подпись Держателя Карты/Без подписи недействительно». </w:t>
      </w:r>
    </w:p>
    <w:p w:rsidR="00196D16" w:rsidRPr="00166BBE" w:rsidRDefault="00196D16" w:rsidP="00196D16">
      <w:pPr>
        <w:pStyle w:val="Default"/>
        <w:ind w:left="720"/>
        <w:jc w:val="center"/>
        <w:rPr>
          <w:rFonts w:ascii="Fira Sans" w:hAnsi="Fira Sans"/>
        </w:rPr>
      </w:pPr>
      <w:r w:rsidRPr="00166BBE">
        <w:rPr>
          <w:rFonts w:ascii="Fira Sans" w:hAnsi="Fira Sans"/>
          <w:noProof/>
          <w:lang w:eastAsia="ru-RU"/>
        </w:rPr>
        <w:drawing>
          <wp:inline distT="0" distB="0" distL="0" distR="0" wp14:anchorId="6C439C06" wp14:editId="78C5711C">
            <wp:extent cx="2363189" cy="1519091"/>
            <wp:effectExtent l="0" t="0" r="0" b="508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63406" cy="1519230"/>
                    </a:xfrm>
                    <a:prstGeom prst="rect">
                      <a:avLst/>
                    </a:prstGeom>
                    <a:noFill/>
                    <a:ln>
                      <a:noFill/>
                    </a:ln>
                  </pic:spPr>
                </pic:pic>
              </a:graphicData>
            </a:graphic>
          </wp:inline>
        </w:drawing>
      </w:r>
    </w:p>
    <w:p w:rsidR="00196D16" w:rsidRPr="00166BBE" w:rsidRDefault="00196D16" w:rsidP="00196D16">
      <w:pPr>
        <w:pStyle w:val="ac"/>
        <w:numPr>
          <w:ilvl w:val="0"/>
          <w:numId w:val="4"/>
        </w:numPr>
        <w:spacing w:before="40" w:after="40" w:line="276" w:lineRule="auto"/>
        <w:jc w:val="both"/>
        <w:rPr>
          <w:sz w:val="24"/>
          <w:szCs w:val="24"/>
        </w:rPr>
      </w:pPr>
      <w:r w:rsidRPr="00166BBE">
        <w:rPr>
          <w:sz w:val="24"/>
          <w:szCs w:val="24"/>
        </w:rPr>
        <w:t>Панель для подписи Держателя Карты наклеивается поверх паттерна безопасности «Недействительно».</w:t>
      </w:r>
    </w:p>
    <w:p w:rsidR="00196D16" w:rsidRPr="00166BBE" w:rsidRDefault="00196D16" w:rsidP="00196D16">
      <w:pPr>
        <w:ind w:left="360"/>
        <w:jc w:val="center"/>
        <w:rPr>
          <w:sz w:val="24"/>
          <w:szCs w:val="24"/>
        </w:rPr>
      </w:pPr>
      <w:r w:rsidRPr="00166BBE">
        <w:rPr>
          <w:rFonts w:ascii="Fira Sans" w:hAnsi="Fira Sans"/>
          <w:noProof/>
        </w:rPr>
        <w:drawing>
          <wp:inline distT="0" distB="0" distL="0" distR="0" wp14:anchorId="499144C5" wp14:editId="65080E4F">
            <wp:extent cx="4227830" cy="962025"/>
            <wp:effectExtent l="0" t="0" r="127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27830" cy="962025"/>
                    </a:xfrm>
                    <a:prstGeom prst="rect">
                      <a:avLst/>
                    </a:prstGeom>
                    <a:noFill/>
                    <a:ln>
                      <a:noFill/>
                    </a:ln>
                  </pic:spPr>
                </pic:pic>
              </a:graphicData>
            </a:graphic>
          </wp:inline>
        </w:drawing>
      </w:r>
    </w:p>
    <w:p w:rsidR="00196D16" w:rsidRPr="00166BBE" w:rsidRDefault="00196D16" w:rsidP="00196D16">
      <w:pPr>
        <w:jc w:val="both"/>
        <w:rPr>
          <w:sz w:val="24"/>
          <w:szCs w:val="24"/>
        </w:rPr>
      </w:pPr>
    </w:p>
    <w:p w:rsidR="00196D16" w:rsidRPr="00166BBE" w:rsidRDefault="00196D16" w:rsidP="00196D16">
      <w:pPr>
        <w:pStyle w:val="ac"/>
        <w:numPr>
          <w:ilvl w:val="0"/>
          <w:numId w:val="8"/>
        </w:numPr>
        <w:jc w:val="both"/>
        <w:rPr>
          <w:sz w:val="24"/>
          <w:szCs w:val="24"/>
        </w:rPr>
      </w:pPr>
      <w:r w:rsidRPr="00166BBE">
        <w:rPr>
          <w:b/>
          <w:sz w:val="24"/>
          <w:szCs w:val="24"/>
        </w:rPr>
        <w:t>Фотографическое изображение подписи Держателя Карты «Мир».</w:t>
      </w:r>
    </w:p>
    <w:p w:rsidR="00196D16" w:rsidRPr="00166BBE" w:rsidRDefault="00196D16" w:rsidP="00196D16">
      <w:pPr>
        <w:pStyle w:val="ac"/>
        <w:jc w:val="both"/>
        <w:rPr>
          <w:sz w:val="24"/>
          <w:szCs w:val="24"/>
        </w:rPr>
      </w:pPr>
      <w:r w:rsidRPr="00166BBE">
        <w:rPr>
          <w:sz w:val="24"/>
          <w:szCs w:val="24"/>
        </w:rPr>
        <w:t>Является необязательным элементом Карты «Мир». Оно располагается аналогично панели для подписи Держателя Карты и под ним должно размещаться имя Держателя Карты. Оно должно однозначно совпадать с именем Держателя Карты, нанесенным на лицевую сторону Карты «Мир».</w:t>
      </w:r>
    </w:p>
    <w:p w:rsidR="00196D16" w:rsidRPr="00166BBE" w:rsidRDefault="00196D16" w:rsidP="00196D16">
      <w:pPr>
        <w:pStyle w:val="ac"/>
        <w:jc w:val="both"/>
        <w:rPr>
          <w:sz w:val="24"/>
          <w:szCs w:val="24"/>
        </w:rPr>
      </w:pPr>
    </w:p>
    <w:p w:rsidR="00196D16" w:rsidRPr="00166BBE" w:rsidRDefault="00196D16" w:rsidP="00196D16">
      <w:pPr>
        <w:pStyle w:val="ac"/>
        <w:numPr>
          <w:ilvl w:val="0"/>
          <w:numId w:val="6"/>
        </w:numPr>
        <w:jc w:val="both"/>
        <w:rPr>
          <w:b/>
          <w:sz w:val="24"/>
          <w:szCs w:val="24"/>
        </w:rPr>
      </w:pPr>
      <w:r w:rsidRPr="00166BBE">
        <w:rPr>
          <w:b/>
          <w:sz w:val="24"/>
          <w:szCs w:val="24"/>
        </w:rPr>
        <w:t>Код безопасности карты.</w:t>
      </w:r>
    </w:p>
    <w:p w:rsidR="00196D16" w:rsidRPr="00166BBE" w:rsidRDefault="00196D16" w:rsidP="00196D16">
      <w:pPr>
        <w:pStyle w:val="ac"/>
        <w:jc w:val="both"/>
        <w:rPr>
          <w:sz w:val="24"/>
          <w:szCs w:val="24"/>
        </w:rPr>
      </w:pPr>
      <w:r w:rsidRPr="00166BBE">
        <w:rPr>
          <w:sz w:val="24"/>
          <w:szCs w:val="24"/>
        </w:rPr>
        <w:t xml:space="preserve">Допускается два варианта размещения Проверочного параметра карты 2 (ППК 2): </w:t>
      </w:r>
    </w:p>
    <w:p w:rsidR="00196D16" w:rsidRPr="00166BBE" w:rsidRDefault="00196D16" w:rsidP="00196D16">
      <w:pPr>
        <w:pStyle w:val="ac"/>
        <w:jc w:val="both"/>
        <w:rPr>
          <w:sz w:val="24"/>
          <w:szCs w:val="24"/>
        </w:rPr>
      </w:pPr>
      <w:r w:rsidRPr="00166BBE">
        <w:rPr>
          <w:sz w:val="24"/>
          <w:szCs w:val="24"/>
        </w:rPr>
        <w:t>- в отдельной области справа от панели для подписи Держателя Карты (рекомендованный вариант):</w:t>
      </w:r>
    </w:p>
    <w:p w:rsidR="00196D16" w:rsidRPr="00166BBE" w:rsidRDefault="00196D16" w:rsidP="00196D16">
      <w:pPr>
        <w:pStyle w:val="Default"/>
        <w:spacing w:after="181"/>
        <w:ind w:left="720"/>
        <w:jc w:val="center"/>
        <w:rPr>
          <w:rFonts w:ascii="Fira Sans" w:hAnsi="Fira Sans"/>
        </w:rPr>
      </w:pPr>
      <w:r w:rsidRPr="00166BBE">
        <w:rPr>
          <w:rFonts w:ascii="Fira Sans" w:hAnsi="Fira Sans"/>
          <w:noProof/>
          <w:lang w:eastAsia="ru-RU"/>
        </w:rPr>
        <w:drawing>
          <wp:inline distT="0" distB="0" distL="0" distR="0" wp14:anchorId="0119D740" wp14:editId="576370F7">
            <wp:extent cx="2327564" cy="149072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27460" cy="1490653"/>
                    </a:xfrm>
                    <a:prstGeom prst="rect">
                      <a:avLst/>
                    </a:prstGeom>
                    <a:noFill/>
                    <a:ln>
                      <a:noFill/>
                    </a:ln>
                  </pic:spPr>
                </pic:pic>
              </a:graphicData>
            </a:graphic>
          </wp:inline>
        </w:drawing>
      </w:r>
    </w:p>
    <w:p w:rsidR="00196D16" w:rsidRPr="00166BBE" w:rsidRDefault="00196D16" w:rsidP="00196D16">
      <w:pPr>
        <w:pStyle w:val="ac"/>
        <w:jc w:val="both"/>
        <w:rPr>
          <w:sz w:val="24"/>
          <w:szCs w:val="24"/>
        </w:rPr>
      </w:pPr>
      <w:r w:rsidRPr="00166BBE">
        <w:rPr>
          <w:sz w:val="24"/>
          <w:szCs w:val="24"/>
        </w:rPr>
        <w:t>- расположение ППК2 на Карте «Мир» непосредственно на панели для подписи Держателя Карты (допустимый вариант):</w:t>
      </w:r>
    </w:p>
    <w:p w:rsidR="00196D16" w:rsidRPr="00166BBE" w:rsidRDefault="00196D16" w:rsidP="00196D16">
      <w:pPr>
        <w:pStyle w:val="Default"/>
        <w:ind w:left="720"/>
        <w:jc w:val="center"/>
        <w:rPr>
          <w:rFonts w:ascii="Fira Sans" w:hAnsi="Fira Sans"/>
        </w:rPr>
      </w:pPr>
      <w:r w:rsidRPr="00166BBE">
        <w:rPr>
          <w:rFonts w:ascii="Fira Sans" w:hAnsi="Fira Sans"/>
          <w:noProof/>
          <w:lang w:eastAsia="ru-RU"/>
        </w:rPr>
        <w:lastRenderedPageBreak/>
        <w:drawing>
          <wp:inline distT="0" distB="0" distL="0" distR="0" wp14:anchorId="1CF18ED9" wp14:editId="7A01D4F9">
            <wp:extent cx="2220686" cy="1414423"/>
            <wp:effectExtent l="0" t="0" r="825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21033" cy="1414644"/>
                    </a:xfrm>
                    <a:prstGeom prst="rect">
                      <a:avLst/>
                    </a:prstGeom>
                    <a:noFill/>
                    <a:ln>
                      <a:noFill/>
                    </a:ln>
                  </pic:spPr>
                </pic:pic>
              </a:graphicData>
            </a:graphic>
          </wp:inline>
        </w:drawing>
      </w:r>
    </w:p>
    <w:p w:rsidR="00196D16" w:rsidRPr="00166BBE" w:rsidRDefault="00196D16" w:rsidP="00196D16">
      <w:pPr>
        <w:pStyle w:val="ac"/>
        <w:jc w:val="both"/>
        <w:rPr>
          <w:sz w:val="24"/>
          <w:szCs w:val="24"/>
        </w:rPr>
      </w:pPr>
      <w:r w:rsidRPr="00166BBE">
        <w:rPr>
          <w:sz w:val="24"/>
          <w:szCs w:val="24"/>
        </w:rPr>
        <w:t xml:space="preserve">- последние четыре цифры номера Карты «Мир» должны располагаться на оборотной стороне Карты «Мир» на полосе для подписи (необязательный элемент): </w:t>
      </w:r>
    </w:p>
    <w:p w:rsidR="00196D16" w:rsidRPr="00166BBE" w:rsidRDefault="00196D16" w:rsidP="00196D16">
      <w:pPr>
        <w:pStyle w:val="Default"/>
        <w:ind w:left="720"/>
        <w:rPr>
          <w:rFonts w:ascii="Fira Sans" w:hAnsi="Fira Sans"/>
          <w:color w:val="auto"/>
        </w:rPr>
      </w:pPr>
    </w:p>
    <w:p w:rsidR="00196D16" w:rsidRPr="00166BBE" w:rsidRDefault="00196D16" w:rsidP="00196D16">
      <w:pPr>
        <w:pStyle w:val="Default"/>
        <w:ind w:left="720"/>
        <w:jc w:val="center"/>
        <w:rPr>
          <w:rStyle w:val="c2"/>
          <w:rFonts w:ascii="Fira Sans" w:hAnsi="Fira Sans"/>
        </w:rPr>
      </w:pPr>
      <w:r w:rsidRPr="00166BBE">
        <w:rPr>
          <w:rFonts w:ascii="Fira Sans" w:hAnsi="Fira Sans"/>
          <w:noProof/>
          <w:lang w:eastAsia="ru-RU"/>
        </w:rPr>
        <w:drawing>
          <wp:inline distT="0" distB="0" distL="0" distR="0" wp14:anchorId="335452DD" wp14:editId="44FBAC3F">
            <wp:extent cx="1852551" cy="1212821"/>
            <wp:effectExtent l="0" t="0" r="0" b="698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52378" cy="1212708"/>
                    </a:xfrm>
                    <a:prstGeom prst="rect">
                      <a:avLst/>
                    </a:prstGeom>
                    <a:noFill/>
                    <a:ln>
                      <a:noFill/>
                    </a:ln>
                  </pic:spPr>
                </pic:pic>
              </a:graphicData>
            </a:graphic>
          </wp:inline>
        </w:drawing>
      </w:r>
    </w:p>
    <w:p w:rsidR="00196D16" w:rsidRPr="00166BBE" w:rsidRDefault="00196D16" w:rsidP="00196D16">
      <w:pPr>
        <w:pStyle w:val="ac"/>
        <w:numPr>
          <w:ilvl w:val="0"/>
          <w:numId w:val="6"/>
        </w:numPr>
        <w:jc w:val="both"/>
        <w:rPr>
          <w:b/>
          <w:sz w:val="24"/>
          <w:szCs w:val="24"/>
        </w:rPr>
      </w:pPr>
      <w:r w:rsidRPr="00166BBE">
        <w:rPr>
          <w:b/>
          <w:sz w:val="24"/>
          <w:szCs w:val="24"/>
        </w:rPr>
        <w:t>Информационная область.</w:t>
      </w:r>
    </w:p>
    <w:p w:rsidR="00196D16" w:rsidRPr="00166BBE" w:rsidRDefault="00196D16" w:rsidP="00196D16">
      <w:pPr>
        <w:pStyle w:val="ac"/>
        <w:spacing w:before="40" w:after="40" w:line="276" w:lineRule="auto"/>
        <w:jc w:val="both"/>
        <w:rPr>
          <w:sz w:val="24"/>
          <w:szCs w:val="24"/>
        </w:rPr>
      </w:pPr>
      <w:r w:rsidRPr="00166BBE">
        <w:rPr>
          <w:sz w:val="24"/>
          <w:szCs w:val="24"/>
        </w:rPr>
        <w:t>Эмитент обязан размещать информацию об изготовителе карты, его реквизиты. Данная информация печатается на обратной стороне карты, в области, расположенной ниже полосы для подписи (информационная область). Также, в этой области могут размещаться номера телефонов экстренных служб банка-эмитента, описание функций данной карты, фото ее владельца.</w:t>
      </w:r>
    </w:p>
    <w:p w:rsidR="00196D16" w:rsidRPr="00166BBE" w:rsidRDefault="00196D16" w:rsidP="00196D16">
      <w:pPr>
        <w:pStyle w:val="ac"/>
        <w:jc w:val="both"/>
        <w:rPr>
          <w:sz w:val="24"/>
          <w:szCs w:val="24"/>
        </w:rPr>
      </w:pPr>
      <w:r w:rsidRPr="00166BBE">
        <w:rPr>
          <w:sz w:val="24"/>
          <w:szCs w:val="24"/>
        </w:rPr>
        <w:t xml:space="preserve"> - Дополнительно к указанной области, телефон службы поддержки Эмитента и его сайт в сети Интернет допускается размещать сверху над магнитной полосой и снизу под информационной областью оборотной стороны карты.</w:t>
      </w:r>
    </w:p>
    <w:p w:rsidR="00196D16" w:rsidRPr="00166BBE" w:rsidRDefault="00196D16" w:rsidP="00196D16">
      <w:pPr>
        <w:spacing w:before="40" w:after="40" w:line="360" w:lineRule="auto"/>
        <w:contextualSpacing/>
        <w:jc w:val="center"/>
        <w:rPr>
          <w:rFonts w:ascii="Fira Sans" w:hAnsi="Fira Sans"/>
          <w:b/>
          <w:sz w:val="24"/>
          <w:szCs w:val="24"/>
        </w:rPr>
      </w:pPr>
      <w:r w:rsidRPr="00166BBE">
        <w:rPr>
          <w:rFonts w:ascii="Fira Sans" w:hAnsi="Fira Sans"/>
          <w:b/>
          <w:noProof/>
          <w:sz w:val="24"/>
          <w:szCs w:val="24"/>
        </w:rPr>
        <w:drawing>
          <wp:inline distT="0" distB="0" distL="0" distR="0" wp14:anchorId="060BBD10" wp14:editId="0B60CFEE">
            <wp:extent cx="2683823" cy="1674817"/>
            <wp:effectExtent l="0" t="0" r="2540" b="190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83904" cy="1674868"/>
                    </a:xfrm>
                    <a:prstGeom prst="rect">
                      <a:avLst/>
                    </a:prstGeom>
                    <a:noFill/>
                    <a:ln>
                      <a:noFill/>
                    </a:ln>
                  </pic:spPr>
                </pic:pic>
              </a:graphicData>
            </a:graphic>
          </wp:inline>
        </w:drawing>
      </w:r>
    </w:p>
    <w:p w:rsidR="00196D16" w:rsidRPr="00166BBE" w:rsidRDefault="00196D16" w:rsidP="00196D16">
      <w:pPr>
        <w:pStyle w:val="Default"/>
        <w:ind w:left="708"/>
        <w:jc w:val="both"/>
        <w:rPr>
          <w:rFonts w:ascii="Times New Roman" w:eastAsia="Times New Roman" w:hAnsi="Times New Roman" w:cs="Times New Roman"/>
          <w:color w:val="auto"/>
          <w:lang w:eastAsia="ru-RU"/>
        </w:rPr>
      </w:pPr>
      <w:r w:rsidRPr="00166BBE">
        <w:rPr>
          <w:rFonts w:ascii="Fira Sans" w:hAnsi="Fira Sans"/>
        </w:rPr>
        <w:t>-</w:t>
      </w:r>
      <w:r w:rsidRPr="00166BBE">
        <w:rPr>
          <w:rFonts w:ascii="Times New Roman" w:eastAsia="Times New Roman" w:hAnsi="Times New Roman" w:cs="Times New Roman"/>
          <w:color w:val="auto"/>
          <w:lang w:eastAsia="ru-RU"/>
        </w:rPr>
        <w:t>Идентификационный код производителя (Код производителя) является обязательным элементом Карты «Мир»:</w:t>
      </w:r>
    </w:p>
    <w:p w:rsidR="00196D16" w:rsidRPr="00166BBE" w:rsidRDefault="00196D16" w:rsidP="00196D16">
      <w:pPr>
        <w:pStyle w:val="Default"/>
        <w:ind w:left="708"/>
        <w:jc w:val="both"/>
        <w:rPr>
          <w:rFonts w:ascii="Times New Roman" w:eastAsia="Times New Roman" w:hAnsi="Times New Roman" w:cs="Times New Roman"/>
          <w:color w:val="auto"/>
          <w:lang w:eastAsia="ru-RU"/>
        </w:rPr>
      </w:pPr>
      <w:r w:rsidRPr="00166BBE">
        <w:rPr>
          <w:rFonts w:ascii="Times New Roman" w:eastAsia="Times New Roman" w:hAnsi="Times New Roman" w:cs="Times New Roman"/>
          <w:color w:val="auto"/>
          <w:lang w:eastAsia="ru-RU"/>
        </w:rPr>
        <w:t>- идентификационный код производителя должен размещаться в видимой области на оборотной стороне Карты «Мир»:</w:t>
      </w:r>
    </w:p>
    <w:p w:rsidR="00196D16" w:rsidRPr="00166BBE" w:rsidRDefault="00196D16" w:rsidP="00196D16">
      <w:pPr>
        <w:pStyle w:val="Default"/>
        <w:ind w:left="708"/>
        <w:jc w:val="center"/>
        <w:rPr>
          <w:rFonts w:ascii="Times New Roman" w:eastAsia="Times New Roman" w:hAnsi="Times New Roman" w:cs="Times New Roman"/>
          <w:color w:val="auto"/>
          <w:lang w:eastAsia="ru-RU"/>
        </w:rPr>
      </w:pPr>
      <w:r w:rsidRPr="00166BBE">
        <w:rPr>
          <w:rFonts w:ascii="Times New Roman" w:eastAsia="Times New Roman" w:hAnsi="Times New Roman" w:cs="Times New Roman"/>
          <w:noProof/>
          <w:color w:val="auto"/>
          <w:lang w:eastAsia="ru-RU"/>
        </w:rPr>
        <w:drawing>
          <wp:inline distT="0" distB="0" distL="0" distR="0" wp14:anchorId="1C158B05" wp14:editId="01830315">
            <wp:extent cx="2683824" cy="1704266"/>
            <wp:effectExtent l="0" t="0" r="254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83723" cy="1704202"/>
                    </a:xfrm>
                    <a:prstGeom prst="rect">
                      <a:avLst/>
                    </a:prstGeom>
                    <a:noFill/>
                    <a:ln>
                      <a:noFill/>
                    </a:ln>
                  </pic:spPr>
                </pic:pic>
              </a:graphicData>
            </a:graphic>
          </wp:inline>
        </w:drawing>
      </w:r>
    </w:p>
    <w:p w:rsidR="00196D16" w:rsidRPr="00166BBE" w:rsidRDefault="00196D16" w:rsidP="00196D16">
      <w:pPr>
        <w:pStyle w:val="Default"/>
        <w:ind w:left="708"/>
        <w:jc w:val="both"/>
        <w:rPr>
          <w:rFonts w:ascii="Times New Roman" w:eastAsia="Times New Roman" w:hAnsi="Times New Roman" w:cs="Times New Roman"/>
          <w:color w:val="auto"/>
          <w:lang w:eastAsia="ru-RU"/>
        </w:rPr>
      </w:pPr>
      <w:r w:rsidRPr="00166BBE">
        <w:rPr>
          <w:rFonts w:ascii="Times New Roman" w:eastAsia="Times New Roman" w:hAnsi="Times New Roman" w:cs="Times New Roman"/>
          <w:color w:val="auto"/>
          <w:lang w:eastAsia="ru-RU"/>
        </w:rPr>
        <w:lastRenderedPageBreak/>
        <w:t xml:space="preserve">- идентификационный код производителя имеет следующий формат: </w:t>
      </w:r>
    </w:p>
    <w:p w:rsidR="00196D16" w:rsidRPr="00166BBE" w:rsidRDefault="00196D16" w:rsidP="00196D16">
      <w:pPr>
        <w:pStyle w:val="Default"/>
        <w:ind w:left="708"/>
        <w:jc w:val="both"/>
        <w:rPr>
          <w:rFonts w:ascii="Times New Roman" w:eastAsia="Times New Roman" w:hAnsi="Times New Roman" w:cs="Times New Roman"/>
          <w:color w:val="auto"/>
          <w:lang w:eastAsia="ru-RU"/>
        </w:rPr>
      </w:pPr>
      <w:r w:rsidRPr="00166BBE">
        <w:rPr>
          <w:rFonts w:ascii="Times New Roman" w:eastAsia="Times New Roman" w:hAnsi="Times New Roman" w:cs="Times New Roman"/>
          <w:color w:val="auto"/>
          <w:lang w:eastAsia="ru-RU"/>
        </w:rPr>
        <w:t xml:space="preserve">XXX – ZZZ – MM/YY, </w:t>
      </w:r>
    </w:p>
    <w:p w:rsidR="00196D16" w:rsidRPr="00166BBE" w:rsidRDefault="00196D16" w:rsidP="00196D16">
      <w:pPr>
        <w:pStyle w:val="Default"/>
        <w:ind w:left="708"/>
        <w:jc w:val="both"/>
        <w:rPr>
          <w:rFonts w:ascii="Times New Roman" w:eastAsia="Times New Roman" w:hAnsi="Times New Roman" w:cs="Times New Roman"/>
          <w:color w:val="auto"/>
          <w:lang w:eastAsia="ru-RU"/>
        </w:rPr>
      </w:pPr>
      <w:r w:rsidRPr="00166BBE">
        <w:rPr>
          <w:rFonts w:ascii="Times New Roman" w:eastAsia="Times New Roman" w:hAnsi="Times New Roman" w:cs="Times New Roman"/>
          <w:color w:val="auto"/>
          <w:lang w:eastAsia="ru-RU"/>
        </w:rPr>
        <w:t xml:space="preserve">где XXX – наименование производителя заготовок Карт «Мир» в латинской транслитерации (количество символов не регламентировано); </w:t>
      </w:r>
    </w:p>
    <w:p w:rsidR="00196D16" w:rsidRPr="00166BBE" w:rsidRDefault="00196D16" w:rsidP="00196D16">
      <w:pPr>
        <w:pStyle w:val="Default"/>
        <w:ind w:left="708"/>
        <w:jc w:val="both"/>
        <w:rPr>
          <w:rFonts w:ascii="Times New Roman" w:eastAsia="Times New Roman" w:hAnsi="Times New Roman" w:cs="Times New Roman"/>
          <w:color w:val="auto"/>
          <w:lang w:eastAsia="ru-RU"/>
        </w:rPr>
      </w:pPr>
      <w:r w:rsidRPr="00166BBE">
        <w:rPr>
          <w:rFonts w:ascii="Times New Roman" w:eastAsia="Times New Roman" w:hAnsi="Times New Roman" w:cs="Times New Roman"/>
          <w:color w:val="auto"/>
          <w:lang w:eastAsia="ru-RU"/>
        </w:rPr>
        <w:t xml:space="preserve">ZZZ – номер дизайна Карт «Мир» (количество символов не регламентировано); </w:t>
      </w:r>
    </w:p>
    <w:p w:rsidR="00196D16" w:rsidRPr="00166BBE" w:rsidRDefault="00196D16" w:rsidP="00196D16">
      <w:pPr>
        <w:pStyle w:val="Default"/>
        <w:ind w:left="708"/>
        <w:jc w:val="both"/>
        <w:rPr>
          <w:rFonts w:ascii="Times New Roman" w:eastAsia="Times New Roman" w:hAnsi="Times New Roman" w:cs="Times New Roman"/>
          <w:color w:val="auto"/>
          <w:lang w:eastAsia="ru-RU"/>
        </w:rPr>
      </w:pPr>
      <w:r w:rsidRPr="00166BBE">
        <w:rPr>
          <w:rFonts w:ascii="Times New Roman" w:eastAsia="Times New Roman" w:hAnsi="Times New Roman" w:cs="Times New Roman"/>
          <w:color w:val="auto"/>
          <w:lang w:eastAsia="ru-RU"/>
        </w:rPr>
        <w:t xml:space="preserve">MM – месяц производства Карт «Мир» (2 символа); </w:t>
      </w:r>
    </w:p>
    <w:p w:rsidR="00196D16" w:rsidRPr="00166BBE" w:rsidRDefault="00196D16" w:rsidP="00196D16">
      <w:pPr>
        <w:pStyle w:val="Default"/>
        <w:ind w:left="708"/>
        <w:jc w:val="both"/>
        <w:rPr>
          <w:rFonts w:ascii="Times New Roman" w:eastAsia="Times New Roman" w:hAnsi="Times New Roman" w:cs="Times New Roman"/>
          <w:color w:val="auto"/>
          <w:lang w:eastAsia="ru-RU"/>
        </w:rPr>
      </w:pPr>
      <w:r w:rsidRPr="00166BBE">
        <w:rPr>
          <w:rFonts w:ascii="Times New Roman" w:eastAsia="Times New Roman" w:hAnsi="Times New Roman" w:cs="Times New Roman"/>
          <w:color w:val="auto"/>
          <w:lang w:eastAsia="ru-RU"/>
        </w:rPr>
        <w:t>YY – год производства Карт «Мир» (2 символа).</w:t>
      </w:r>
    </w:p>
    <w:p w:rsidR="00196D16" w:rsidRPr="00166BBE" w:rsidRDefault="00196D16" w:rsidP="00196D16">
      <w:pPr>
        <w:pStyle w:val="ac"/>
        <w:jc w:val="both"/>
        <w:rPr>
          <w:sz w:val="24"/>
          <w:szCs w:val="24"/>
        </w:rPr>
      </w:pPr>
    </w:p>
    <w:p w:rsidR="00196D16" w:rsidRPr="00166BBE" w:rsidRDefault="00196D16" w:rsidP="00196D16">
      <w:pPr>
        <w:tabs>
          <w:tab w:val="num" w:pos="0"/>
        </w:tabs>
        <w:jc w:val="center"/>
        <w:rPr>
          <w:b/>
          <w:bCs/>
          <w:sz w:val="24"/>
          <w:szCs w:val="24"/>
          <w:u w:val="single"/>
        </w:rPr>
      </w:pPr>
    </w:p>
    <w:p w:rsidR="00196D16" w:rsidRPr="00166BBE" w:rsidRDefault="00196D16" w:rsidP="00196D16">
      <w:pPr>
        <w:pStyle w:val="ac"/>
        <w:numPr>
          <w:ilvl w:val="0"/>
          <w:numId w:val="5"/>
        </w:numPr>
        <w:suppressLineNumbers/>
        <w:suppressAutoHyphens/>
        <w:spacing w:line="264" w:lineRule="auto"/>
        <w:jc w:val="center"/>
        <w:rPr>
          <w:b/>
          <w:sz w:val="24"/>
          <w:szCs w:val="24"/>
        </w:rPr>
      </w:pPr>
      <w:r w:rsidRPr="00166BBE">
        <w:rPr>
          <w:b/>
          <w:sz w:val="24"/>
          <w:szCs w:val="24"/>
        </w:rPr>
        <w:t>Порядок проведения операций</w:t>
      </w:r>
    </w:p>
    <w:p w:rsidR="00196D16" w:rsidRPr="00166BBE" w:rsidRDefault="00196D16" w:rsidP="00196D16">
      <w:pPr>
        <w:suppressLineNumbers/>
        <w:suppressAutoHyphens/>
        <w:spacing w:line="264" w:lineRule="auto"/>
        <w:ind w:left="567"/>
        <w:jc w:val="both"/>
        <w:rPr>
          <w:sz w:val="24"/>
          <w:szCs w:val="24"/>
        </w:rPr>
      </w:pPr>
    </w:p>
    <w:p w:rsidR="00196D16" w:rsidRPr="00166BBE" w:rsidRDefault="00196D16" w:rsidP="00196D16">
      <w:pPr>
        <w:numPr>
          <w:ilvl w:val="1"/>
          <w:numId w:val="5"/>
        </w:numPr>
        <w:suppressLineNumbers/>
        <w:tabs>
          <w:tab w:val="left" w:pos="426"/>
          <w:tab w:val="num" w:pos="993"/>
        </w:tabs>
        <w:suppressAutoHyphens/>
        <w:spacing w:line="264" w:lineRule="auto"/>
        <w:ind w:left="0" w:firstLine="0"/>
        <w:jc w:val="both"/>
        <w:rPr>
          <w:sz w:val="24"/>
          <w:szCs w:val="24"/>
        </w:rPr>
      </w:pPr>
      <w:r w:rsidRPr="00166BBE">
        <w:rPr>
          <w:sz w:val="24"/>
          <w:szCs w:val="24"/>
        </w:rPr>
        <w:t>Расчеты между Предприятием и Держателем при совершении операций с использованием Карты производятся в валюте Российской Федерации.</w:t>
      </w:r>
    </w:p>
    <w:p w:rsidR="00196D16" w:rsidRPr="00166BBE" w:rsidRDefault="00196D16" w:rsidP="00196D16">
      <w:pPr>
        <w:numPr>
          <w:ilvl w:val="1"/>
          <w:numId w:val="5"/>
        </w:numPr>
        <w:suppressLineNumbers/>
        <w:tabs>
          <w:tab w:val="left" w:pos="426"/>
          <w:tab w:val="num" w:pos="993"/>
        </w:tabs>
        <w:suppressAutoHyphens/>
        <w:spacing w:line="264" w:lineRule="auto"/>
        <w:ind w:left="0" w:firstLine="0"/>
        <w:jc w:val="both"/>
        <w:rPr>
          <w:sz w:val="24"/>
          <w:szCs w:val="24"/>
        </w:rPr>
      </w:pPr>
      <w:r w:rsidRPr="00166BBE">
        <w:rPr>
          <w:sz w:val="24"/>
          <w:szCs w:val="24"/>
        </w:rPr>
        <w:t>Все запросы Авторизации, проводимые Предприятием, осуществляются только в валюте Российской Федерации.</w:t>
      </w:r>
    </w:p>
    <w:p w:rsidR="00196D16" w:rsidRPr="00166BBE" w:rsidRDefault="00196D16" w:rsidP="00196D16">
      <w:pPr>
        <w:numPr>
          <w:ilvl w:val="1"/>
          <w:numId w:val="5"/>
        </w:numPr>
        <w:suppressLineNumbers/>
        <w:tabs>
          <w:tab w:val="left" w:pos="426"/>
          <w:tab w:val="num" w:pos="993"/>
        </w:tabs>
        <w:suppressAutoHyphens/>
        <w:spacing w:line="264" w:lineRule="auto"/>
        <w:ind w:left="0" w:firstLine="0"/>
        <w:jc w:val="both"/>
        <w:rPr>
          <w:sz w:val="24"/>
          <w:szCs w:val="24"/>
        </w:rPr>
      </w:pPr>
      <w:r w:rsidRPr="00166BBE">
        <w:rPr>
          <w:sz w:val="24"/>
          <w:szCs w:val="24"/>
        </w:rPr>
        <w:t xml:space="preserve">Чек </w:t>
      </w:r>
      <w:r w:rsidRPr="00166BBE">
        <w:rPr>
          <w:sz w:val="24"/>
          <w:szCs w:val="24"/>
          <w:lang w:val="en-US"/>
        </w:rPr>
        <w:t>POS</w:t>
      </w:r>
      <w:r w:rsidRPr="00166BBE">
        <w:rPr>
          <w:sz w:val="24"/>
          <w:szCs w:val="24"/>
        </w:rPr>
        <w:noBreakHyphen/>
        <w:t>терминала должен быть оформлен на общую сумму всех Товаров, приобретенных Держателем в ТСТ.</w:t>
      </w:r>
    </w:p>
    <w:p w:rsidR="00196D16" w:rsidRPr="00166BBE" w:rsidRDefault="00196D16" w:rsidP="00196D16">
      <w:pPr>
        <w:numPr>
          <w:ilvl w:val="1"/>
          <w:numId w:val="5"/>
        </w:numPr>
        <w:suppressLineNumbers/>
        <w:tabs>
          <w:tab w:val="left" w:pos="426"/>
          <w:tab w:val="num" w:pos="993"/>
          <w:tab w:val="left" w:pos="1134"/>
        </w:tabs>
        <w:suppressAutoHyphens/>
        <w:spacing w:line="264" w:lineRule="auto"/>
        <w:ind w:left="0" w:firstLine="0"/>
        <w:jc w:val="both"/>
        <w:rPr>
          <w:sz w:val="24"/>
          <w:szCs w:val="24"/>
        </w:rPr>
      </w:pPr>
      <w:r w:rsidRPr="00166BBE">
        <w:rPr>
          <w:sz w:val="24"/>
          <w:szCs w:val="24"/>
        </w:rPr>
        <w:t>Уполномоченный работник Предприятия, принимающий Карту к оплате, обязан идентифицировать Карту, Держателя карты и проверить основные элементы защиты Карты.</w:t>
      </w:r>
    </w:p>
    <w:p w:rsidR="00196D16" w:rsidRPr="00166BBE" w:rsidRDefault="00196D16" w:rsidP="00196D16">
      <w:pPr>
        <w:numPr>
          <w:ilvl w:val="1"/>
          <w:numId w:val="5"/>
        </w:numPr>
        <w:suppressLineNumbers/>
        <w:suppressAutoHyphens/>
        <w:spacing w:line="264" w:lineRule="auto"/>
        <w:ind w:left="0" w:firstLine="0"/>
        <w:jc w:val="both"/>
        <w:rPr>
          <w:sz w:val="24"/>
          <w:szCs w:val="24"/>
        </w:rPr>
      </w:pPr>
      <w:r w:rsidRPr="00166BBE">
        <w:rPr>
          <w:sz w:val="24"/>
          <w:szCs w:val="24"/>
        </w:rPr>
        <w:t xml:space="preserve">Порядок проведения Операции оплаты с помощью </w:t>
      </w:r>
      <w:r w:rsidRPr="00166BBE">
        <w:rPr>
          <w:sz w:val="24"/>
          <w:szCs w:val="24"/>
          <w:lang w:val="en-US"/>
        </w:rPr>
        <w:t>POS</w:t>
      </w:r>
      <w:r w:rsidRPr="00166BBE">
        <w:rPr>
          <w:sz w:val="24"/>
          <w:szCs w:val="24"/>
        </w:rPr>
        <w:noBreakHyphen/>
        <w:t>терминала:</w:t>
      </w:r>
    </w:p>
    <w:p w:rsidR="00196D16" w:rsidRPr="00166BBE" w:rsidRDefault="00196D16" w:rsidP="00196D16">
      <w:pPr>
        <w:numPr>
          <w:ilvl w:val="2"/>
          <w:numId w:val="5"/>
        </w:numPr>
        <w:suppressLineNumbers/>
        <w:tabs>
          <w:tab w:val="num" w:pos="0"/>
        </w:tabs>
        <w:suppressAutoHyphens/>
        <w:spacing w:line="264" w:lineRule="auto"/>
        <w:ind w:left="0" w:firstLine="0"/>
        <w:jc w:val="both"/>
        <w:rPr>
          <w:sz w:val="24"/>
          <w:szCs w:val="24"/>
        </w:rPr>
      </w:pPr>
      <w:r w:rsidRPr="00166BBE">
        <w:rPr>
          <w:sz w:val="24"/>
          <w:szCs w:val="24"/>
        </w:rPr>
        <w:t>Перед началом работы уполномоченный работник Предприятия обязан:</w:t>
      </w:r>
    </w:p>
    <w:p w:rsidR="00196D16" w:rsidRPr="00166BBE" w:rsidRDefault="00196D16" w:rsidP="00196D16">
      <w:pPr>
        <w:pStyle w:val="ac"/>
        <w:numPr>
          <w:ilvl w:val="0"/>
          <w:numId w:val="11"/>
        </w:numPr>
        <w:suppressLineNumbers/>
        <w:tabs>
          <w:tab w:val="num" w:pos="0"/>
        </w:tabs>
        <w:suppressAutoHyphens/>
        <w:spacing w:line="264" w:lineRule="auto"/>
        <w:ind w:left="0" w:firstLine="0"/>
        <w:jc w:val="both"/>
        <w:rPr>
          <w:sz w:val="24"/>
          <w:szCs w:val="24"/>
        </w:rPr>
      </w:pPr>
      <w:r w:rsidRPr="00166BBE">
        <w:rPr>
          <w:sz w:val="24"/>
          <w:szCs w:val="24"/>
        </w:rPr>
        <w:t>Сверить модель и серийный номер POS-терминалов со списком установленного оборудования;</w:t>
      </w:r>
    </w:p>
    <w:p w:rsidR="00196D16" w:rsidRPr="00166BBE" w:rsidRDefault="00196D16" w:rsidP="00196D16">
      <w:pPr>
        <w:pStyle w:val="ac"/>
        <w:numPr>
          <w:ilvl w:val="0"/>
          <w:numId w:val="11"/>
        </w:numPr>
        <w:suppressLineNumbers/>
        <w:tabs>
          <w:tab w:val="num" w:pos="0"/>
        </w:tabs>
        <w:suppressAutoHyphens/>
        <w:spacing w:line="264" w:lineRule="auto"/>
        <w:ind w:left="0" w:firstLine="0"/>
        <w:jc w:val="both"/>
        <w:rPr>
          <w:sz w:val="24"/>
          <w:szCs w:val="24"/>
        </w:rPr>
      </w:pPr>
      <w:r w:rsidRPr="00166BBE">
        <w:rPr>
          <w:sz w:val="24"/>
          <w:szCs w:val="24"/>
        </w:rPr>
        <w:t>Провести осмотр поверхности POS-терминала на предмет обнаружения признаков физического вмешательства (например, появления накладок или новых наклеек).</w:t>
      </w:r>
    </w:p>
    <w:p w:rsidR="00196D16" w:rsidRPr="00166BBE" w:rsidRDefault="00196D16" w:rsidP="00196D16">
      <w:pPr>
        <w:numPr>
          <w:ilvl w:val="2"/>
          <w:numId w:val="5"/>
        </w:numPr>
        <w:suppressLineNumbers/>
        <w:tabs>
          <w:tab w:val="left" w:pos="567"/>
          <w:tab w:val="num" w:pos="1134"/>
        </w:tabs>
        <w:suppressAutoHyphens/>
        <w:spacing w:line="264" w:lineRule="auto"/>
        <w:ind w:left="0" w:firstLine="0"/>
        <w:jc w:val="both"/>
        <w:rPr>
          <w:sz w:val="24"/>
          <w:szCs w:val="24"/>
        </w:rPr>
      </w:pPr>
      <w:r w:rsidRPr="00166BBE">
        <w:rPr>
          <w:sz w:val="24"/>
          <w:szCs w:val="24"/>
        </w:rPr>
        <w:t xml:space="preserve">Операции с помощью </w:t>
      </w:r>
      <w:r w:rsidRPr="00166BBE">
        <w:rPr>
          <w:sz w:val="24"/>
          <w:szCs w:val="24"/>
          <w:lang w:val="en-US"/>
        </w:rPr>
        <w:t>POS</w:t>
      </w:r>
      <w:r w:rsidRPr="00166BBE">
        <w:rPr>
          <w:sz w:val="24"/>
          <w:szCs w:val="24"/>
        </w:rPr>
        <w:noBreakHyphen/>
        <w:t xml:space="preserve">терминала проводить в соответствии с инструктивными материалами, предоставленными Банком, в частности с Инструкцией по работе с </w:t>
      </w:r>
      <w:r w:rsidRPr="00166BBE">
        <w:rPr>
          <w:sz w:val="24"/>
          <w:szCs w:val="24"/>
          <w:lang w:val="en-US"/>
        </w:rPr>
        <w:t>POS</w:t>
      </w:r>
      <w:r w:rsidRPr="00166BBE">
        <w:rPr>
          <w:sz w:val="24"/>
          <w:szCs w:val="24"/>
        </w:rPr>
        <w:noBreakHyphen/>
        <w:t>терминалом.</w:t>
      </w:r>
    </w:p>
    <w:p w:rsidR="00196D16" w:rsidRPr="00166BBE" w:rsidRDefault="00196D16" w:rsidP="00196D16">
      <w:pPr>
        <w:numPr>
          <w:ilvl w:val="2"/>
          <w:numId w:val="5"/>
        </w:numPr>
        <w:suppressLineNumbers/>
        <w:tabs>
          <w:tab w:val="left" w:pos="567"/>
          <w:tab w:val="num" w:pos="1134"/>
        </w:tabs>
        <w:suppressAutoHyphens/>
        <w:spacing w:line="264" w:lineRule="auto"/>
        <w:ind w:left="0" w:firstLine="0"/>
        <w:jc w:val="both"/>
        <w:rPr>
          <w:sz w:val="24"/>
          <w:szCs w:val="24"/>
        </w:rPr>
      </w:pPr>
      <w:r w:rsidRPr="00166BBE">
        <w:rPr>
          <w:sz w:val="24"/>
          <w:szCs w:val="24"/>
        </w:rPr>
        <w:t>Выполнить на контрольно-кассовой технике действия, предусмотренные для проведения оплаты по Банковской карте (данный пункт выполняется только в случае применения электронного терминала, интегрированного с контрольно-кассовой техникой Предприятия).</w:t>
      </w:r>
    </w:p>
    <w:p w:rsidR="00196D16" w:rsidRPr="00166BBE" w:rsidRDefault="00196D16" w:rsidP="00196D16">
      <w:pPr>
        <w:numPr>
          <w:ilvl w:val="2"/>
          <w:numId w:val="5"/>
        </w:numPr>
        <w:suppressLineNumbers/>
        <w:tabs>
          <w:tab w:val="left" w:pos="567"/>
          <w:tab w:val="num" w:pos="1134"/>
        </w:tabs>
        <w:suppressAutoHyphens/>
        <w:spacing w:line="264" w:lineRule="auto"/>
        <w:ind w:left="0" w:firstLine="0"/>
        <w:jc w:val="both"/>
        <w:rPr>
          <w:sz w:val="24"/>
          <w:szCs w:val="24"/>
        </w:rPr>
      </w:pPr>
      <w:r w:rsidRPr="00166BBE">
        <w:rPr>
          <w:sz w:val="24"/>
          <w:szCs w:val="24"/>
        </w:rPr>
        <w:t xml:space="preserve">Поместить Банковскую карту в устройство считывания микропроцессора (чипа) терминала (если Банковская карта содержит микропроцессор (чип), либо предложите Держателю бесконтактной Карты прикоснуться картой к </w:t>
      </w:r>
      <w:r w:rsidRPr="00166BBE">
        <w:rPr>
          <w:sz w:val="24"/>
          <w:szCs w:val="24"/>
          <w:lang w:val="en-US"/>
        </w:rPr>
        <w:t>POS</w:t>
      </w:r>
      <w:r w:rsidRPr="00166BBE">
        <w:rPr>
          <w:sz w:val="24"/>
          <w:szCs w:val="24"/>
        </w:rPr>
        <w:t>-терминалу.</w:t>
      </w:r>
    </w:p>
    <w:p w:rsidR="00196D16" w:rsidRPr="00166BBE" w:rsidRDefault="00196D16" w:rsidP="00196D16">
      <w:pPr>
        <w:suppressLineNumbers/>
        <w:tabs>
          <w:tab w:val="left" w:pos="567"/>
          <w:tab w:val="num" w:pos="1134"/>
          <w:tab w:val="num" w:pos="1800"/>
        </w:tabs>
        <w:suppressAutoHyphens/>
        <w:spacing w:line="264" w:lineRule="auto"/>
        <w:jc w:val="both"/>
        <w:rPr>
          <w:sz w:val="24"/>
          <w:szCs w:val="24"/>
        </w:rPr>
      </w:pPr>
      <w:r w:rsidRPr="00166BBE">
        <w:rPr>
          <w:b/>
          <w:sz w:val="24"/>
          <w:szCs w:val="24"/>
        </w:rPr>
        <w:t>!!! Запрещено</w:t>
      </w:r>
      <w:r w:rsidRPr="00166BBE">
        <w:rPr>
          <w:sz w:val="24"/>
          <w:szCs w:val="24"/>
        </w:rPr>
        <w:t xml:space="preserve"> проводить операцию с использованием магнитной полосы карты, если карта содержит микропроцессор (чип). Если не удается провести операцию по бесконтактной карте по причине неисправности чипа, содержащего приложение </w:t>
      </w:r>
      <w:proofErr w:type="spellStart"/>
      <w:r w:rsidRPr="00166BBE">
        <w:rPr>
          <w:sz w:val="24"/>
          <w:szCs w:val="24"/>
        </w:rPr>
        <w:t>PayPass</w:t>
      </w:r>
      <w:proofErr w:type="spellEnd"/>
      <w:r w:rsidRPr="00166BBE">
        <w:rPr>
          <w:sz w:val="24"/>
          <w:szCs w:val="24"/>
        </w:rPr>
        <w:t>/</w:t>
      </w:r>
      <w:proofErr w:type="spellStart"/>
      <w:r w:rsidRPr="00166BBE">
        <w:rPr>
          <w:sz w:val="24"/>
          <w:szCs w:val="24"/>
        </w:rPr>
        <w:t>PayWave</w:t>
      </w:r>
      <w:proofErr w:type="spellEnd"/>
      <w:r w:rsidRPr="00166BBE">
        <w:rPr>
          <w:sz w:val="24"/>
          <w:szCs w:val="24"/>
        </w:rPr>
        <w:t xml:space="preserve">, Кассир обязан провести операцию с использованием контактного микропроцессора (чипа) карты (если таковой имеется). </w:t>
      </w:r>
    </w:p>
    <w:p w:rsidR="00196D16" w:rsidRPr="00166BBE" w:rsidRDefault="00196D16" w:rsidP="00196D16">
      <w:pPr>
        <w:suppressLineNumbers/>
        <w:tabs>
          <w:tab w:val="left" w:pos="567"/>
          <w:tab w:val="num" w:pos="1134"/>
        </w:tabs>
        <w:suppressAutoHyphens/>
        <w:spacing w:line="264" w:lineRule="auto"/>
        <w:jc w:val="both"/>
        <w:rPr>
          <w:sz w:val="24"/>
          <w:szCs w:val="24"/>
        </w:rPr>
      </w:pPr>
      <w:r w:rsidRPr="00166BBE">
        <w:rPr>
          <w:sz w:val="24"/>
          <w:szCs w:val="24"/>
        </w:rPr>
        <w:t>В случае невозможности проведения Операции указанными способами предложите оплатить покупку другой Картой либо наличными.</w:t>
      </w:r>
    </w:p>
    <w:p w:rsidR="00196D16" w:rsidRPr="00166BBE" w:rsidRDefault="00196D16" w:rsidP="00196D16">
      <w:pPr>
        <w:numPr>
          <w:ilvl w:val="2"/>
          <w:numId w:val="5"/>
        </w:numPr>
        <w:suppressLineNumbers/>
        <w:tabs>
          <w:tab w:val="left" w:pos="567"/>
          <w:tab w:val="num" w:pos="1134"/>
        </w:tabs>
        <w:suppressAutoHyphens/>
        <w:spacing w:line="264" w:lineRule="auto"/>
        <w:ind w:left="0" w:firstLine="0"/>
        <w:jc w:val="both"/>
        <w:rPr>
          <w:sz w:val="24"/>
          <w:szCs w:val="24"/>
        </w:rPr>
      </w:pPr>
      <w:r w:rsidRPr="00166BBE">
        <w:rPr>
          <w:sz w:val="24"/>
          <w:szCs w:val="24"/>
        </w:rPr>
        <w:t>Ввести сумму операции в рублях Российской Федерации, проверить ее правильность (только для электронных терминалов, не интегрированных с контрольно-кассовой техникой Предприятия).</w:t>
      </w:r>
    </w:p>
    <w:p w:rsidR="00196D16" w:rsidRPr="00166BBE" w:rsidRDefault="00196D16" w:rsidP="00196D16">
      <w:pPr>
        <w:pStyle w:val="ad"/>
        <w:numPr>
          <w:ilvl w:val="2"/>
          <w:numId w:val="5"/>
        </w:numPr>
        <w:suppressLineNumbers/>
        <w:tabs>
          <w:tab w:val="left" w:pos="567"/>
          <w:tab w:val="num" w:pos="1134"/>
        </w:tabs>
        <w:suppressAutoHyphens/>
        <w:spacing w:line="264" w:lineRule="auto"/>
        <w:ind w:left="0" w:firstLine="0"/>
        <w:jc w:val="both"/>
        <w:rPr>
          <w:sz w:val="24"/>
          <w:szCs w:val="24"/>
        </w:rPr>
      </w:pPr>
      <w:r w:rsidRPr="00166BBE">
        <w:rPr>
          <w:sz w:val="24"/>
          <w:szCs w:val="24"/>
        </w:rPr>
        <w:t>Если при совершении Операции оплаты терминал запрашивает ввод ПИН-</w:t>
      </w:r>
      <w:proofErr w:type="gramStart"/>
      <w:r w:rsidRPr="00166BBE">
        <w:rPr>
          <w:sz w:val="24"/>
          <w:szCs w:val="24"/>
        </w:rPr>
        <w:t>кода,  предложите</w:t>
      </w:r>
      <w:proofErr w:type="gramEnd"/>
      <w:r w:rsidRPr="00166BBE">
        <w:rPr>
          <w:sz w:val="24"/>
          <w:szCs w:val="24"/>
        </w:rPr>
        <w:t xml:space="preserve"> Держателю карты ввести ПИН-код на клавиатуре </w:t>
      </w:r>
      <w:r w:rsidRPr="00166BBE">
        <w:rPr>
          <w:sz w:val="24"/>
          <w:szCs w:val="24"/>
          <w:lang w:val="en-US"/>
        </w:rPr>
        <w:t>POS</w:t>
      </w:r>
      <w:r w:rsidRPr="00166BBE">
        <w:rPr>
          <w:sz w:val="24"/>
          <w:szCs w:val="24"/>
        </w:rPr>
        <w:noBreakHyphen/>
        <w:t>терминала либо на специальной выносной клавиатуре. Если Держатель отказывается от ввода ПИН-кода либо ПИН-код введен неверно, сообщите Держателю о невозможности принять Карту к оплате, предложить оплатить покупку другой Картой либо наличными.</w:t>
      </w:r>
    </w:p>
    <w:p w:rsidR="00196D16" w:rsidRPr="00166BBE" w:rsidRDefault="00196D16" w:rsidP="00196D16">
      <w:pPr>
        <w:suppressLineNumbers/>
        <w:tabs>
          <w:tab w:val="left" w:pos="567"/>
          <w:tab w:val="num" w:pos="1134"/>
        </w:tabs>
        <w:suppressAutoHyphens/>
        <w:spacing w:line="264" w:lineRule="auto"/>
        <w:jc w:val="both"/>
        <w:rPr>
          <w:sz w:val="24"/>
          <w:szCs w:val="24"/>
        </w:rPr>
      </w:pPr>
      <w:r w:rsidRPr="00166BBE">
        <w:rPr>
          <w:sz w:val="24"/>
          <w:szCs w:val="24"/>
        </w:rPr>
        <w:t>При проведении операции по бесконтактной технологии на сумму до 3000 рублей включительно ввод ПИН-кода или проставление подписи Держателя карты не требуется.</w:t>
      </w:r>
    </w:p>
    <w:p w:rsidR="00196D16" w:rsidRPr="00166BBE" w:rsidRDefault="00196D16" w:rsidP="00196D16">
      <w:pPr>
        <w:numPr>
          <w:ilvl w:val="2"/>
          <w:numId w:val="5"/>
        </w:numPr>
        <w:suppressLineNumbers/>
        <w:tabs>
          <w:tab w:val="left" w:pos="567"/>
          <w:tab w:val="num" w:pos="1134"/>
        </w:tabs>
        <w:suppressAutoHyphens/>
        <w:spacing w:line="264" w:lineRule="auto"/>
        <w:ind w:left="0" w:firstLine="0"/>
        <w:jc w:val="both"/>
        <w:rPr>
          <w:sz w:val="24"/>
          <w:szCs w:val="24"/>
        </w:rPr>
      </w:pPr>
      <w:r w:rsidRPr="00166BBE">
        <w:rPr>
          <w:sz w:val="24"/>
          <w:szCs w:val="24"/>
        </w:rPr>
        <w:lastRenderedPageBreak/>
        <w:t xml:space="preserve">Через некоторое время на экране </w:t>
      </w:r>
      <w:r w:rsidRPr="00166BBE">
        <w:rPr>
          <w:sz w:val="24"/>
          <w:szCs w:val="24"/>
          <w:lang w:val="en-US"/>
        </w:rPr>
        <w:t>POS</w:t>
      </w:r>
      <w:r w:rsidRPr="00166BBE">
        <w:rPr>
          <w:sz w:val="24"/>
          <w:szCs w:val="24"/>
        </w:rPr>
        <w:noBreakHyphen/>
        <w:t>терминала появится ответ, разрешающий или запрещающий проведение операции. При этом распечатывается Чек с соответствующей информацией.</w:t>
      </w:r>
    </w:p>
    <w:p w:rsidR="00196D16" w:rsidRPr="00166BBE" w:rsidRDefault="00196D16" w:rsidP="00196D16">
      <w:pPr>
        <w:tabs>
          <w:tab w:val="left" w:pos="567"/>
          <w:tab w:val="num" w:pos="1134"/>
        </w:tabs>
        <w:spacing w:before="40" w:after="40" w:line="276" w:lineRule="auto"/>
        <w:contextualSpacing/>
        <w:jc w:val="both"/>
        <w:rPr>
          <w:sz w:val="24"/>
          <w:szCs w:val="24"/>
        </w:rPr>
      </w:pPr>
      <w:r w:rsidRPr="00166BBE">
        <w:rPr>
          <w:sz w:val="24"/>
          <w:szCs w:val="24"/>
        </w:rPr>
        <w:t xml:space="preserve">Если при проведении Авторизации получено сообщение: </w:t>
      </w:r>
    </w:p>
    <w:p w:rsidR="00196D16" w:rsidRPr="00166BBE" w:rsidRDefault="00196D16" w:rsidP="00196D16">
      <w:pPr>
        <w:pStyle w:val="ac"/>
        <w:numPr>
          <w:ilvl w:val="0"/>
          <w:numId w:val="10"/>
        </w:numPr>
        <w:tabs>
          <w:tab w:val="left" w:pos="567"/>
          <w:tab w:val="num" w:pos="1134"/>
        </w:tabs>
        <w:spacing w:before="40" w:after="40" w:line="276" w:lineRule="auto"/>
        <w:ind w:left="360" w:firstLine="0"/>
        <w:jc w:val="both"/>
        <w:rPr>
          <w:sz w:val="24"/>
          <w:szCs w:val="24"/>
        </w:rPr>
      </w:pPr>
      <w:r w:rsidRPr="00166BBE">
        <w:rPr>
          <w:sz w:val="24"/>
          <w:szCs w:val="24"/>
        </w:rPr>
        <w:t xml:space="preserve">о вводе неверного ПИН-кода – необходимо извлечь Карту и повторить действия, предусмотренные п. </w:t>
      </w:r>
      <w:r>
        <w:rPr>
          <w:sz w:val="24"/>
          <w:szCs w:val="24"/>
        </w:rPr>
        <w:t>2</w:t>
      </w:r>
      <w:r w:rsidRPr="00166BBE">
        <w:rPr>
          <w:sz w:val="24"/>
          <w:szCs w:val="24"/>
        </w:rPr>
        <w:t>.5.3</w:t>
      </w:r>
      <w:r>
        <w:rPr>
          <w:sz w:val="24"/>
          <w:szCs w:val="24"/>
        </w:rPr>
        <w:t>-2</w:t>
      </w:r>
      <w:r w:rsidRPr="00166BBE">
        <w:rPr>
          <w:sz w:val="24"/>
          <w:szCs w:val="24"/>
        </w:rPr>
        <w:t xml:space="preserve">.5.6.; </w:t>
      </w:r>
    </w:p>
    <w:p w:rsidR="00196D16" w:rsidRPr="00166BBE" w:rsidRDefault="00196D16" w:rsidP="00196D16">
      <w:pPr>
        <w:pStyle w:val="ac"/>
        <w:numPr>
          <w:ilvl w:val="0"/>
          <w:numId w:val="10"/>
        </w:numPr>
        <w:tabs>
          <w:tab w:val="left" w:pos="567"/>
          <w:tab w:val="num" w:pos="1134"/>
        </w:tabs>
        <w:spacing w:before="40" w:after="40" w:line="276" w:lineRule="auto"/>
        <w:ind w:left="360" w:firstLine="0"/>
        <w:jc w:val="both"/>
        <w:rPr>
          <w:sz w:val="24"/>
          <w:szCs w:val="24"/>
        </w:rPr>
      </w:pPr>
      <w:r w:rsidRPr="00166BBE">
        <w:rPr>
          <w:sz w:val="24"/>
          <w:szCs w:val="24"/>
        </w:rPr>
        <w:t xml:space="preserve">об изъятии карты – необходимо изъять карту в порядке, предусмотренном пунктом разделом </w:t>
      </w:r>
      <w:r>
        <w:rPr>
          <w:sz w:val="24"/>
          <w:szCs w:val="24"/>
        </w:rPr>
        <w:t>4</w:t>
      </w:r>
      <w:r w:rsidRPr="00166BBE">
        <w:rPr>
          <w:sz w:val="24"/>
          <w:szCs w:val="24"/>
        </w:rPr>
        <w:t xml:space="preserve"> Порядка совершения операций с платежными картами; </w:t>
      </w:r>
    </w:p>
    <w:p w:rsidR="00196D16" w:rsidRPr="00166BBE" w:rsidRDefault="00196D16" w:rsidP="00196D16">
      <w:pPr>
        <w:pStyle w:val="ac"/>
        <w:numPr>
          <w:ilvl w:val="0"/>
          <w:numId w:val="10"/>
        </w:numPr>
        <w:tabs>
          <w:tab w:val="left" w:pos="567"/>
          <w:tab w:val="num" w:pos="1134"/>
        </w:tabs>
        <w:spacing w:before="40" w:after="40" w:line="276" w:lineRule="auto"/>
        <w:ind w:left="360" w:firstLine="0"/>
        <w:jc w:val="both"/>
        <w:rPr>
          <w:sz w:val="24"/>
          <w:szCs w:val="24"/>
        </w:rPr>
      </w:pPr>
      <w:r w:rsidRPr="00166BBE">
        <w:rPr>
          <w:sz w:val="24"/>
          <w:szCs w:val="24"/>
        </w:rPr>
        <w:t>об отказе в авторизации – необходимо отказать Держателю карты в совершении операции оплаты товара (работ, услуг, результатов интеллектуальной деятельности) с использованием предъявленной им Банковской карты и предложить оплатить товар (работу, услугу, результаты интеллектуальной деятельности) наличными денежными средствами или с использованием другой Банковской карты.</w:t>
      </w:r>
    </w:p>
    <w:p w:rsidR="00196D16" w:rsidRPr="00166BBE" w:rsidRDefault="00196D16" w:rsidP="00196D16">
      <w:pPr>
        <w:tabs>
          <w:tab w:val="left" w:pos="567"/>
          <w:tab w:val="num" w:pos="1134"/>
        </w:tabs>
        <w:spacing w:before="40" w:after="40" w:line="276" w:lineRule="auto"/>
        <w:contextualSpacing/>
        <w:jc w:val="both"/>
        <w:rPr>
          <w:sz w:val="24"/>
          <w:szCs w:val="24"/>
        </w:rPr>
      </w:pPr>
      <w:r w:rsidRPr="00166BBE">
        <w:rPr>
          <w:b/>
          <w:sz w:val="24"/>
          <w:szCs w:val="24"/>
        </w:rPr>
        <w:t>Внимание!!!!</w:t>
      </w:r>
      <w:r w:rsidRPr="00166BBE">
        <w:rPr>
          <w:sz w:val="24"/>
          <w:szCs w:val="24"/>
        </w:rPr>
        <w:t xml:space="preserve"> В случае отказа в Авторизации, Кассиру необходимо руководствоваться исключительно информацией о результатах проведения операции, отражаемой на экране электронного терминала / чеке электронного терминала, а также порядком действий, предусмотренным пунктом </w:t>
      </w:r>
      <w:r>
        <w:rPr>
          <w:sz w:val="24"/>
          <w:szCs w:val="24"/>
        </w:rPr>
        <w:t>2</w:t>
      </w:r>
      <w:r w:rsidRPr="00166BBE">
        <w:rPr>
          <w:sz w:val="24"/>
          <w:szCs w:val="24"/>
        </w:rPr>
        <w:t xml:space="preserve">.5 Правил работы с платежными картами. В случае предъявления со стороны Держателя карты претензий относительно отклоненной операции, Кассиру необходимо рекомендовать Держателю карты обратиться в банк – эмитент для получения необходимых разъяснений. </w:t>
      </w:r>
    </w:p>
    <w:p w:rsidR="00196D16" w:rsidRPr="00166BBE" w:rsidRDefault="00196D16" w:rsidP="00196D16">
      <w:pPr>
        <w:pStyle w:val="ac"/>
        <w:numPr>
          <w:ilvl w:val="0"/>
          <w:numId w:val="10"/>
        </w:numPr>
        <w:tabs>
          <w:tab w:val="left" w:pos="567"/>
          <w:tab w:val="num" w:pos="1134"/>
        </w:tabs>
        <w:spacing w:before="40" w:after="40" w:line="276" w:lineRule="auto"/>
        <w:ind w:left="0" w:firstLine="0"/>
        <w:jc w:val="both"/>
        <w:rPr>
          <w:sz w:val="24"/>
          <w:szCs w:val="24"/>
        </w:rPr>
      </w:pPr>
      <w:r w:rsidRPr="00166BBE">
        <w:rPr>
          <w:sz w:val="24"/>
          <w:szCs w:val="24"/>
        </w:rPr>
        <w:t xml:space="preserve"> с просьбой связаться с Банком либо любое иное сообщение – необходимо обратиться в Банк по телефону 8 800 250 33 00, и получить инструкции о дальнейших действиях. </w:t>
      </w:r>
    </w:p>
    <w:p w:rsidR="00196D16" w:rsidRPr="00166BBE" w:rsidRDefault="00196D16" w:rsidP="00196D16">
      <w:pPr>
        <w:numPr>
          <w:ilvl w:val="2"/>
          <w:numId w:val="5"/>
        </w:numPr>
        <w:suppressLineNumbers/>
        <w:tabs>
          <w:tab w:val="left" w:pos="567"/>
          <w:tab w:val="num" w:pos="1134"/>
        </w:tabs>
        <w:suppressAutoHyphens/>
        <w:spacing w:line="264" w:lineRule="auto"/>
        <w:ind w:left="0" w:firstLine="0"/>
        <w:jc w:val="both"/>
        <w:rPr>
          <w:sz w:val="24"/>
          <w:szCs w:val="24"/>
        </w:rPr>
      </w:pPr>
      <w:r w:rsidRPr="00166BBE">
        <w:rPr>
          <w:sz w:val="24"/>
          <w:szCs w:val="24"/>
        </w:rPr>
        <w:t>В случае совершения операции с вводом ПИН-кода после распечатки двух экземпляров чека по Операции, проверить соответствие номера Карты (ее части), имени Держателя (при наличии) на Карте и на Чеке. В случае несоответствия Карта подлежит изъятию как поддельная, такая операция подлежит отмене.</w:t>
      </w:r>
    </w:p>
    <w:p w:rsidR="00196D16" w:rsidRPr="00166BBE" w:rsidRDefault="00196D16" w:rsidP="00196D16">
      <w:pPr>
        <w:suppressLineNumbers/>
        <w:tabs>
          <w:tab w:val="left" w:pos="567"/>
          <w:tab w:val="num" w:pos="1134"/>
        </w:tabs>
        <w:suppressAutoHyphens/>
        <w:spacing w:line="264" w:lineRule="auto"/>
        <w:jc w:val="both"/>
        <w:rPr>
          <w:sz w:val="24"/>
          <w:szCs w:val="24"/>
        </w:rPr>
      </w:pPr>
      <w:r w:rsidRPr="00166BBE">
        <w:rPr>
          <w:sz w:val="24"/>
          <w:szCs w:val="24"/>
        </w:rPr>
        <w:t xml:space="preserve">При совпадении номера Карты </w:t>
      </w:r>
      <w:proofErr w:type="spellStart"/>
      <w:r w:rsidRPr="00166BBE">
        <w:rPr>
          <w:sz w:val="24"/>
          <w:szCs w:val="24"/>
        </w:rPr>
        <w:t>совершитьь</w:t>
      </w:r>
      <w:proofErr w:type="spellEnd"/>
      <w:r w:rsidRPr="00166BBE">
        <w:rPr>
          <w:sz w:val="24"/>
          <w:szCs w:val="24"/>
        </w:rPr>
        <w:t xml:space="preserve"> операцию оплаты с использованием контрольно-кассовой машины и передать Держателю карты товар, один экземпляр чека Электронного терминала, кассовый чек и возвратить Карту. </w:t>
      </w:r>
    </w:p>
    <w:p w:rsidR="00196D16" w:rsidRPr="00166BBE" w:rsidRDefault="00196D16" w:rsidP="00196D16">
      <w:pPr>
        <w:numPr>
          <w:ilvl w:val="2"/>
          <w:numId w:val="5"/>
        </w:numPr>
        <w:suppressLineNumbers/>
        <w:tabs>
          <w:tab w:val="left" w:pos="567"/>
          <w:tab w:val="num" w:pos="1134"/>
        </w:tabs>
        <w:suppressAutoHyphens/>
        <w:spacing w:before="40" w:after="40" w:line="276" w:lineRule="auto"/>
        <w:ind w:left="0" w:firstLine="0"/>
        <w:jc w:val="both"/>
        <w:rPr>
          <w:sz w:val="24"/>
          <w:szCs w:val="24"/>
        </w:rPr>
      </w:pPr>
      <w:r w:rsidRPr="00166BBE">
        <w:rPr>
          <w:sz w:val="24"/>
          <w:szCs w:val="24"/>
        </w:rPr>
        <w:t xml:space="preserve"> В случае совершения операции без ввода ПИН-кода (за исключением операций оплаты по бесконтактной технологии на сумму до 3 000 рублей включительно) после распечатки двух экземпляров Чека по Операции, необходимо предложить Держателю карты поставить свою подпись на обоих экземплярах чека и проверить идентичность подписи на чеке с подписью на оборотной стороне Карты. </w:t>
      </w:r>
    </w:p>
    <w:p w:rsidR="00196D16" w:rsidRPr="00166BBE" w:rsidRDefault="00196D16" w:rsidP="00196D16">
      <w:pPr>
        <w:suppressLineNumbers/>
        <w:tabs>
          <w:tab w:val="left" w:pos="567"/>
          <w:tab w:val="num" w:pos="1134"/>
        </w:tabs>
        <w:suppressAutoHyphens/>
        <w:spacing w:before="40" w:after="40" w:line="276" w:lineRule="auto"/>
        <w:jc w:val="both"/>
        <w:rPr>
          <w:sz w:val="24"/>
          <w:szCs w:val="24"/>
        </w:rPr>
      </w:pPr>
      <w:r w:rsidRPr="00166BBE">
        <w:rPr>
          <w:sz w:val="24"/>
          <w:szCs w:val="24"/>
        </w:rPr>
        <w:t>При совпадении номера Карты совершите операцию оплаты с использованием контрольно-кассовой машины и передайте Держателю карты товар, один экземпляр чека Электронного терминала, кассовый чек и возвратите Карту.</w:t>
      </w:r>
    </w:p>
    <w:p w:rsidR="00196D16" w:rsidRPr="00166BBE" w:rsidRDefault="00196D16" w:rsidP="00196D16">
      <w:pPr>
        <w:pStyle w:val="ac"/>
        <w:tabs>
          <w:tab w:val="left" w:pos="567"/>
          <w:tab w:val="num" w:pos="1134"/>
        </w:tabs>
        <w:spacing w:before="40" w:after="40" w:line="276" w:lineRule="auto"/>
        <w:ind w:left="0"/>
        <w:jc w:val="both"/>
        <w:rPr>
          <w:sz w:val="24"/>
          <w:szCs w:val="24"/>
        </w:rPr>
      </w:pPr>
      <w:r w:rsidRPr="00166BBE">
        <w:rPr>
          <w:sz w:val="24"/>
          <w:szCs w:val="24"/>
        </w:rPr>
        <w:t xml:space="preserve">При несовпадении подписей – предложить Держателю карты поставить еще одну подпись рядом с уже имеющейся подписью на Чеке Электронного терминала. Если и в этом случае подписи не совпадают, необходимо предложить держателю карты предъявить документ, удостоверяющий личность и на оборотной стороне чека электронного терминала (экземпляре Предприятия) указать наименование, серию, номер, дату и место выдачи предъявленного держателем карты документа, удостоверяющего личность. В случае </w:t>
      </w:r>
      <w:proofErr w:type="spellStart"/>
      <w:r w:rsidRPr="00166BBE">
        <w:rPr>
          <w:sz w:val="24"/>
          <w:szCs w:val="24"/>
        </w:rPr>
        <w:t>непредъявления</w:t>
      </w:r>
      <w:proofErr w:type="spellEnd"/>
      <w:r w:rsidRPr="00166BBE">
        <w:rPr>
          <w:sz w:val="24"/>
          <w:szCs w:val="24"/>
        </w:rPr>
        <w:t xml:space="preserve"> Держателем карты документа, удостоверяющего личность, либо в случае, если информация, указанная на карте (фамилия и имя держателя карты, а также внешний вид подписи – при обслуживании предоплаченной или </w:t>
      </w:r>
      <w:proofErr w:type="spellStart"/>
      <w:r w:rsidRPr="00166BBE">
        <w:rPr>
          <w:sz w:val="24"/>
          <w:szCs w:val="24"/>
        </w:rPr>
        <w:lastRenderedPageBreak/>
        <w:t>неперсонифицированной</w:t>
      </w:r>
      <w:proofErr w:type="spellEnd"/>
      <w:r w:rsidRPr="00166BBE">
        <w:rPr>
          <w:sz w:val="24"/>
          <w:szCs w:val="24"/>
        </w:rPr>
        <w:t xml:space="preserve"> карты), не соответствует персональным данным, содержащимся в документе, удостоверяющем личность, либо внешность предъявителя Карты не соответствует фотографии, расположенной на самой карте, Кассир производит отмену Операции и изъятие Карты. </w:t>
      </w:r>
    </w:p>
    <w:p w:rsidR="00196D16" w:rsidRPr="00166BBE" w:rsidRDefault="00196D16" w:rsidP="00196D16">
      <w:pPr>
        <w:suppressLineNumbers/>
        <w:suppressAutoHyphens/>
        <w:spacing w:before="40" w:after="40" w:line="276" w:lineRule="auto"/>
        <w:ind w:firstLine="567"/>
        <w:jc w:val="both"/>
        <w:rPr>
          <w:sz w:val="24"/>
          <w:szCs w:val="24"/>
        </w:rPr>
      </w:pPr>
    </w:p>
    <w:p w:rsidR="00196D16" w:rsidRPr="00166BBE" w:rsidRDefault="00196D16" w:rsidP="00196D16">
      <w:pPr>
        <w:numPr>
          <w:ilvl w:val="1"/>
          <w:numId w:val="5"/>
        </w:numPr>
        <w:suppressLineNumbers/>
        <w:suppressAutoHyphens/>
        <w:spacing w:line="264" w:lineRule="auto"/>
        <w:ind w:left="0" w:firstLine="567"/>
        <w:jc w:val="both"/>
        <w:rPr>
          <w:b/>
          <w:sz w:val="24"/>
          <w:szCs w:val="24"/>
        </w:rPr>
      </w:pPr>
      <w:r w:rsidRPr="00166BBE">
        <w:rPr>
          <w:b/>
          <w:sz w:val="24"/>
          <w:szCs w:val="24"/>
        </w:rPr>
        <w:t xml:space="preserve">Порядок проведения Операции возврата с помощью </w:t>
      </w:r>
      <w:r w:rsidRPr="00166BBE">
        <w:rPr>
          <w:b/>
          <w:sz w:val="24"/>
          <w:szCs w:val="24"/>
          <w:lang w:val="en-US"/>
        </w:rPr>
        <w:t>POS</w:t>
      </w:r>
      <w:r w:rsidRPr="00166BBE">
        <w:rPr>
          <w:b/>
          <w:sz w:val="24"/>
          <w:szCs w:val="24"/>
        </w:rPr>
        <w:noBreakHyphen/>
        <w:t>терминала:</w:t>
      </w:r>
    </w:p>
    <w:p w:rsidR="00196D16" w:rsidRPr="00166BBE" w:rsidRDefault="00196D16" w:rsidP="00196D16">
      <w:pPr>
        <w:pStyle w:val="a3"/>
        <w:numPr>
          <w:ilvl w:val="2"/>
          <w:numId w:val="5"/>
        </w:numPr>
        <w:tabs>
          <w:tab w:val="left" w:pos="567"/>
          <w:tab w:val="left" w:pos="709"/>
        </w:tabs>
        <w:ind w:left="0" w:firstLine="0"/>
        <w:rPr>
          <w:bCs/>
          <w:szCs w:val="24"/>
        </w:rPr>
      </w:pPr>
      <w:r w:rsidRPr="00166BBE">
        <w:rPr>
          <w:bCs/>
          <w:szCs w:val="24"/>
        </w:rPr>
        <w:t>Операция выполняется при возврате Товара. Основанием для проведения операции возврата денег является наличие Чека. Возврат выполняется на ту карту клиента, по которой ранее была проведена оплата (сверить номер предъявленной карты и номер карты на чеке).</w:t>
      </w:r>
    </w:p>
    <w:p w:rsidR="00196D16" w:rsidRPr="00166BBE" w:rsidRDefault="00196D16" w:rsidP="00196D16">
      <w:pPr>
        <w:pStyle w:val="a3"/>
        <w:tabs>
          <w:tab w:val="left" w:pos="567"/>
          <w:tab w:val="left" w:pos="709"/>
        </w:tabs>
        <w:rPr>
          <w:bCs/>
          <w:szCs w:val="24"/>
        </w:rPr>
      </w:pPr>
      <w:r w:rsidRPr="00166BBE">
        <w:rPr>
          <w:b/>
          <w:bCs/>
          <w:szCs w:val="24"/>
        </w:rPr>
        <w:t>Внимание!!!</w:t>
      </w:r>
      <w:r w:rsidRPr="00166BBE">
        <w:rPr>
          <w:bCs/>
          <w:szCs w:val="24"/>
        </w:rPr>
        <w:t xml:space="preserve"> Запрещается осуществлять возврат денежных средств на Карту если Операция оплаты произведена за наличный расчет.</w:t>
      </w:r>
    </w:p>
    <w:p w:rsidR="00196D16" w:rsidRPr="00166BBE" w:rsidRDefault="00196D16" w:rsidP="00196D16">
      <w:pPr>
        <w:pStyle w:val="a3"/>
        <w:numPr>
          <w:ilvl w:val="2"/>
          <w:numId w:val="5"/>
        </w:numPr>
        <w:tabs>
          <w:tab w:val="left" w:pos="567"/>
          <w:tab w:val="left" w:pos="709"/>
        </w:tabs>
        <w:ind w:left="0" w:firstLine="0"/>
        <w:rPr>
          <w:bCs/>
          <w:szCs w:val="24"/>
        </w:rPr>
      </w:pPr>
      <w:r w:rsidRPr="00166BBE">
        <w:rPr>
          <w:szCs w:val="24"/>
        </w:rPr>
        <w:t>При возврате Товара возможны следующие ситуации:</w:t>
      </w:r>
    </w:p>
    <w:p w:rsidR="00196D16" w:rsidRPr="00166BBE" w:rsidRDefault="00196D16" w:rsidP="00196D16">
      <w:pPr>
        <w:suppressLineNumbers/>
        <w:tabs>
          <w:tab w:val="left" w:pos="567"/>
          <w:tab w:val="left" w:pos="709"/>
        </w:tabs>
        <w:suppressAutoHyphens/>
        <w:autoSpaceDE w:val="0"/>
        <w:autoSpaceDN w:val="0"/>
        <w:spacing w:line="264" w:lineRule="auto"/>
        <w:ind w:left="720"/>
        <w:jc w:val="both"/>
        <w:rPr>
          <w:sz w:val="24"/>
          <w:szCs w:val="24"/>
        </w:rPr>
      </w:pPr>
      <w:r w:rsidRPr="00166BBE">
        <w:rPr>
          <w:sz w:val="24"/>
          <w:szCs w:val="24"/>
        </w:rPr>
        <w:t>- операция «возврат» на полную сумму первоначальной операции по оплате Товара (при возврате всех Товаров, оплаченных Картой при первоначальной покупке);</w:t>
      </w:r>
    </w:p>
    <w:p w:rsidR="00196D16" w:rsidRPr="00166BBE" w:rsidRDefault="00196D16" w:rsidP="00196D16">
      <w:pPr>
        <w:suppressLineNumbers/>
        <w:tabs>
          <w:tab w:val="left" w:pos="567"/>
          <w:tab w:val="left" w:pos="709"/>
        </w:tabs>
        <w:suppressAutoHyphens/>
        <w:autoSpaceDE w:val="0"/>
        <w:autoSpaceDN w:val="0"/>
        <w:spacing w:line="264" w:lineRule="auto"/>
        <w:jc w:val="both"/>
        <w:rPr>
          <w:sz w:val="24"/>
          <w:szCs w:val="24"/>
        </w:rPr>
      </w:pPr>
      <w:r w:rsidRPr="00166BBE">
        <w:rPr>
          <w:sz w:val="24"/>
          <w:szCs w:val="24"/>
        </w:rPr>
        <w:t xml:space="preserve">           - операция «возврат» на сумму меньшую, чем сумма первоначальной операции по оплате Товара (при возврате части оплаченных Товаров);</w:t>
      </w:r>
    </w:p>
    <w:p w:rsidR="00196D16" w:rsidRPr="00166BBE" w:rsidRDefault="00196D16" w:rsidP="00196D16">
      <w:pPr>
        <w:suppressLineNumbers/>
        <w:tabs>
          <w:tab w:val="left" w:pos="567"/>
          <w:tab w:val="left" w:pos="709"/>
        </w:tabs>
        <w:suppressAutoHyphens/>
        <w:autoSpaceDE w:val="0"/>
        <w:autoSpaceDN w:val="0"/>
        <w:spacing w:line="264" w:lineRule="auto"/>
        <w:ind w:left="720"/>
        <w:jc w:val="both"/>
        <w:rPr>
          <w:sz w:val="24"/>
          <w:szCs w:val="24"/>
        </w:rPr>
      </w:pPr>
      <w:r w:rsidRPr="00166BBE">
        <w:rPr>
          <w:sz w:val="24"/>
          <w:szCs w:val="24"/>
        </w:rPr>
        <w:t>- обмен возвращаемого Товара на равноценный Товар (никаких операций не проводится);</w:t>
      </w:r>
    </w:p>
    <w:p w:rsidR="00196D16" w:rsidRPr="00166BBE" w:rsidRDefault="00196D16" w:rsidP="00196D16">
      <w:pPr>
        <w:suppressLineNumbers/>
        <w:tabs>
          <w:tab w:val="left" w:pos="567"/>
          <w:tab w:val="left" w:pos="709"/>
        </w:tabs>
        <w:suppressAutoHyphens/>
        <w:autoSpaceDE w:val="0"/>
        <w:autoSpaceDN w:val="0"/>
        <w:spacing w:line="264" w:lineRule="auto"/>
        <w:ind w:left="720"/>
        <w:jc w:val="both"/>
        <w:rPr>
          <w:sz w:val="24"/>
          <w:szCs w:val="24"/>
        </w:rPr>
      </w:pPr>
      <w:r w:rsidRPr="00166BBE">
        <w:rPr>
          <w:sz w:val="24"/>
          <w:szCs w:val="24"/>
        </w:rPr>
        <w:t>- обмен возвращаемого Товара на Товар меньшей стоимости (необходимо оформить операцию «возврат» на разницу в стоимости Товара);</w:t>
      </w:r>
    </w:p>
    <w:p w:rsidR="00196D16" w:rsidRPr="00166BBE" w:rsidRDefault="00196D16" w:rsidP="00196D16">
      <w:pPr>
        <w:suppressLineNumbers/>
        <w:tabs>
          <w:tab w:val="left" w:pos="567"/>
          <w:tab w:val="left" w:pos="709"/>
        </w:tabs>
        <w:suppressAutoHyphens/>
        <w:autoSpaceDE w:val="0"/>
        <w:autoSpaceDN w:val="0"/>
        <w:spacing w:line="264" w:lineRule="auto"/>
        <w:ind w:left="720"/>
        <w:jc w:val="both"/>
        <w:rPr>
          <w:sz w:val="24"/>
          <w:szCs w:val="24"/>
        </w:rPr>
      </w:pPr>
      <w:r w:rsidRPr="00166BBE">
        <w:rPr>
          <w:sz w:val="24"/>
          <w:szCs w:val="24"/>
        </w:rPr>
        <w:t>- обмен возвращаемого Товара на Товар большей стоимости (необходимо оформить операцию оплаты покупки на разницу в стоимости Товара).</w:t>
      </w:r>
    </w:p>
    <w:p w:rsidR="00196D16" w:rsidRPr="00166BBE" w:rsidRDefault="00196D16" w:rsidP="00196D16">
      <w:pPr>
        <w:pStyle w:val="a3"/>
        <w:numPr>
          <w:ilvl w:val="2"/>
          <w:numId w:val="5"/>
        </w:numPr>
        <w:tabs>
          <w:tab w:val="left" w:pos="567"/>
        </w:tabs>
        <w:ind w:left="0" w:firstLine="0"/>
        <w:rPr>
          <w:bCs/>
          <w:szCs w:val="24"/>
        </w:rPr>
      </w:pPr>
      <w:r w:rsidRPr="00166BBE">
        <w:rPr>
          <w:szCs w:val="24"/>
        </w:rPr>
        <w:t>Операция возврата проводится на Оборудовании, с использованием которого была проведена исходная Операция покупки (в соответствии с инструктивными материалами к этому Оборудованию).</w:t>
      </w:r>
      <w:r w:rsidRPr="00166BBE">
        <w:rPr>
          <w:bCs/>
          <w:szCs w:val="24"/>
        </w:rPr>
        <w:t xml:space="preserve"> </w:t>
      </w:r>
    </w:p>
    <w:p w:rsidR="00196D16" w:rsidRPr="00166BBE" w:rsidRDefault="00196D16" w:rsidP="00196D16">
      <w:pPr>
        <w:pStyle w:val="a3"/>
        <w:tabs>
          <w:tab w:val="left" w:pos="567"/>
          <w:tab w:val="left" w:pos="709"/>
        </w:tabs>
        <w:ind w:left="567"/>
        <w:rPr>
          <w:bCs/>
          <w:szCs w:val="24"/>
        </w:rPr>
      </w:pPr>
      <w:r w:rsidRPr="00166BBE">
        <w:rPr>
          <w:bCs/>
          <w:szCs w:val="24"/>
        </w:rPr>
        <w:t>Для совершения Операции возврата:</w:t>
      </w:r>
    </w:p>
    <w:p w:rsidR="00196D16" w:rsidRPr="00166BBE" w:rsidRDefault="00196D16" w:rsidP="00196D16">
      <w:pPr>
        <w:pStyle w:val="a3"/>
        <w:tabs>
          <w:tab w:val="left" w:pos="567"/>
          <w:tab w:val="left" w:pos="709"/>
        </w:tabs>
        <w:ind w:left="567"/>
        <w:rPr>
          <w:szCs w:val="24"/>
        </w:rPr>
      </w:pPr>
      <w:r w:rsidRPr="00166BBE">
        <w:rPr>
          <w:bCs/>
          <w:szCs w:val="24"/>
        </w:rPr>
        <w:t xml:space="preserve">- убедитесь в </w:t>
      </w:r>
      <w:r w:rsidRPr="00166BBE">
        <w:rPr>
          <w:szCs w:val="24"/>
        </w:rPr>
        <w:t>наличии у Держателя карты Чека Электронного терминала по Операции оплаты;</w:t>
      </w:r>
    </w:p>
    <w:p w:rsidR="00196D16" w:rsidRPr="00166BBE" w:rsidRDefault="00196D16" w:rsidP="00196D16">
      <w:pPr>
        <w:pStyle w:val="a3"/>
        <w:tabs>
          <w:tab w:val="left" w:pos="567"/>
          <w:tab w:val="left" w:pos="709"/>
        </w:tabs>
        <w:ind w:left="567"/>
        <w:rPr>
          <w:bCs/>
          <w:szCs w:val="24"/>
        </w:rPr>
      </w:pPr>
      <w:r w:rsidRPr="00166BBE">
        <w:rPr>
          <w:bCs/>
          <w:szCs w:val="24"/>
        </w:rPr>
        <w:t>- проведите идентификацию предъявленной Держателем Карты;</w:t>
      </w:r>
    </w:p>
    <w:p w:rsidR="00196D16" w:rsidRPr="00166BBE" w:rsidRDefault="00196D16" w:rsidP="00196D16">
      <w:pPr>
        <w:pStyle w:val="a3"/>
        <w:tabs>
          <w:tab w:val="left" w:pos="567"/>
          <w:tab w:val="left" w:pos="709"/>
        </w:tabs>
        <w:ind w:left="567"/>
        <w:rPr>
          <w:szCs w:val="24"/>
        </w:rPr>
      </w:pPr>
      <w:r w:rsidRPr="00166BBE">
        <w:rPr>
          <w:bCs/>
          <w:szCs w:val="24"/>
        </w:rPr>
        <w:t xml:space="preserve">- сравните </w:t>
      </w:r>
      <w:r w:rsidRPr="00166BBE">
        <w:rPr>
          <w:szCs w:val="24"/>
        </w:rPr>
        <w:t>указанные на Банковской карте номер и срок действия карты с номером и сроком действия карты, указанными в предъявленном Держателем карты Чеке, оформленном при оплате возвращаемого товара.</w:t>
      </w:r>
    </w:p>
    <w:p w:rsidR="00196D16" w:rsidRPr="00166BBE" w:rsidRDefault="00196D16" w:rsidP="00196D16">
      <w:pPr>
        <w:pStyle w:val="a3"/>
        <w:tabs>
          <w:tab w:val="left" w:pos="567"/>
          <w:tab w:val="left" w:pos="709"/>
        </w:tabs>
        <w:rPr>
          <w:szCs w:val="24"/>
        </w:rPr>
      </w:pPr>
      <w:r>
        <w:rPr>
          <w:szCs w:val="24"/>
        </w:rPr>
        <w:t>2</w:t>
      </w:r>
      <w:r w:rsidRPr="00166BBE">
        <w:rPr>
          <w:szCs w:val="24"/>
        </w:rPr>
        <w:t xml:space="preserve">.6.4. Дальнейшие действия аналогичны указанным в п. </w:t>
      </w:r>
      <w:r>
        <w:rPr>
          <w:szCs w:val="24"/>
        </w:rPr>
        <w:t>2</w:t>
      </w:r>
      <w:r w:rsidRPr="00166BBE">
        <w:rPr>
          <w:szCs w:val="24"/>
        </w:rPr>
        <w:t>.5.</w:t>
      </w:r>
      <w:proofErr w:type="gramStart"/>
      <w:r w:rsidRPr="00166BBE">
        <w:rPr>
          <w:szCs w:val="24"/>
        </w:rPr>
        <w:t>3.-</w:t>
      </w:r>
      <w:proofErr w:type="gramEnd"/>
      <w:r>
        <w:rPr>
          <w:szCs w:val="24"/>
        </w:rPr>
        <w:t>2</w:t>
      </w:r>
      <w:r w:rsidRPr="00166BBE">
        <w:rPr>
          <w:szCs w:val="24"/>
        </w:rPr>
        <w:t>.5.9.</w:t>
      </w:r>
    </w:p>
    <w:p w:rsidR="00196D16" w:rsidRPr="00166BBE" w:rsidRDefault="00196D16" w:rsidP="00196D16">
      <w:pPr>
        <w:pStyle w:val="a3"/>
        <w:tabs>
          <w:tab w:val="left" w:pos="567"/>
          <w:tab w:val="left" w:pos="709"/>
        </w:tabs>
        <w:rPr>
          <w:szCs w:val="24"/>
        </w:rPr>
      </w:pPr>
      <w:r>
        <w:rPr>
          <w:szCs w:val="24"/>
        </w:rPr>
        <w:t>2</w:t>
      </w:r>
      <w:r w:rsidRPr="00166BBE">
        <w:rPr>
          <w:szCs w:val="24"/>
        </w:rPr>
        <w:t xml:space="preserve">.6.5. Если Операцию возврата не удается оформить с помощью Оборудования, с использованием которого была проведена исходная Операция покупки, возврат денежных средств на счет Карты может быть осуществлен на основании письма Предприятия в соответствии с Условиями. </w:t>
      </w:r>
    </w:p>
    <w:p w:rsidR="00196D16" w:rsidRPr="00166BBE" w:rsidRDefault="00196D16" w:rsidP="00196D16">
      <w:pPr>
        <w:pStyle w:val="a3"/>
        <w:tabs>
          <w:tab w:val="left" w:pos="1134"/>
        </w:tabs>
        <w:ind w:firstLine="567"/>
        <w:rPr>
          <w:szCs w:val="24"/>
        </w:rPr>
      </w:pPr>
    </w:p>
    <w:p w:rsidR="00196D16" w:rsidRPr="00166BBE" w:rsidRDefault="00196D16" w:rsidP="00196D16">
      <w:pPr>
        <w:numPr>
          <w:ilvl w:val="1"/>
          <w:numId w:val="5"/>
        </w:numPr>
        <w:suppressLineNumbers/>
        <w:tabs>
          <w:tab w:val="left" w:pos="1134"/>
        </w:tabs>
        <w:suppressAutoHyphens/>
        <w:spacing w:line="264" w:lineRule="auto"/>
        <w:ind w:left="0" w:firstLine="567"/>
        <w:jc w:val="both"/>
        <w:rPr>
          <w:b/>
          <w:sz w:val="24"/>
          <w:szCs w:val="24"/>
        </w:rPr>
      </w:pPr>
      <w:r w:rsidRPr="00166BBE">
        <w:rPr>
          <w:b/>
          <w:sz w:val="24"/>
          <w:szCs w:val="24"/>
        </w:rPr>
        <w:t xml:space="preserve">Порядок проведения Операции отмены с помощью </w:t>
      </w:r>
      <w:r w:rsidRPr="00166BBE">
        <w:rPr>
          <w:b/>
          <w:sz w:val="24"/>
          <w:szCs w:val="24"/>
          <w:lang w:val="en-US"/>
        </w:rPr>
        <w:t>POS</w:t>
      </w:r>
      <w:r w:rsidRPr="00166BBE">
        <w:rPr>
          <w:b/>
          <w:sz w:val="24"/>
          <w:szCs w:val="24"/>
        </w:rPr>
        <w:noBreakHyphen/>
        <w:t>терминала:</w:t>
      </w:r>
    </w:p>
    <w:p w:rsidR="00196D16" w:rsidRPr="00166BBE" w:rsidRDefault="00196D16" w:rsidP="00196D16">
      <w:pPr>
        <w:pStyle w:val="ac"/>
        <w:numPr>
          <w:ilvl w:val="2"/>
          <w:numId w:val="5"/>
        </w:numPr>
        <w:suppressLineNumbers/>
        <w:tabs>
          <w:tab w:val="left" w:pos="567"/>
        </w:tabs>
        <w:suppressAutoHyphens/>
        <w:spacing w:line="264" w:lineRule="auto"/>
        <w:ind w:left="0" w:firstLine="0"/>
        <w:jc w:val="both"/>
        <w:rPr>
          <w:sz w:val="24"/>
          <w:szCs w:val="24"/>
        </w:rPr>
      </w:pPr>
      <w:r w:rsidRPr="00166BBE">
        <w:rPr>
          <w:sz w:val="24"/>
          <w:szCs w:val="24"/>
        </w:rPr>
        <w:t>Операция выполняется в случае если Держатель карты отказался от оплаченного Товара, и Электронный журнал терминала не передавался в Банк (на Электронном терминале не проводилась Электронная сверка итогов).</w:t>
      </w:r>
    </w:p>
    <w:p w:rsidR="00196D16" w:rsidRPr="00166BBE" w:rsidRDefault="00196D16" w:rsidP="00196D16">
      <w:pPr>
        <w:pStyle w:val="ac"/>
        <w:numPr>
          <w:ilvl w:val="2"/>
          <w:numId w:val="5"/>
        </w:numPr>
        <w:suppressLineNumbers/>
        <w:tabs>
          <w:tab w:val="left" w:pos="567"/>
        </w:tabs>
        <w:suppressAutoHyphens/>
        <w:spacing w:line="264" w:lineRule="auto"/>
        <w:ind w:left="0" w:firstLine="0"/>
        <w:jc w:val="both"/>
        <w:rPr>
          <w:sz w:val="24"/>
          <w:szCs w:val="24"/>
        </w:rPr>
      </w:pPr>
      <w:r w:rsidRPr="00166BBE">
        <w:rPr>
          <w:sz w:val="24"/>
          <w:szCs w:val="24"/>
        </w:rPr>
        <w:t xml:space="preserve">Дальнейшие действия аналогичны указанным в п. </w:t>
      </w:r>
      <w:r>
        <w:rPr>
          <w:sz w:val="24"/>
          <w:szCs w:val="24"/>
        </w:rPr>
        <w:t>2</w:t>
      </w:r>
      <w:r w:rsidRPr="00166BBE">
        <w:rPr>
          <w:sz w:val="24"/>
          <w:szCs w:val="24"/>
        </w:rPr>
        <w:t>.5.3-</w:t>
      </w:r>
      <w:r>
        <w:rPr>
          <w:sz w:val="24"/>
          <w:szCs w:val="24"/>
        </w:rPr>
        <w:t>2</w:t>
      </w:r>
      <w:r w:rsidRPr="00166BBE">
        <w:rPr>
          <w:sz w:val="24"/>
          <w:szCs w:val="24"/>
        </w:rPr>
        <w:t>.5.9.</w:t>
      </w:r>
    </w:p>
    <w:p w:rsidR="00196D16" w:rsidRPr="00166BBE" w:rsidRDefault="00196D16" w:rsidP="00196D16">
      <w:pPr>
        <w:pStyle w:val="ac"/>
        <w:suppressLineNumbers/>
        <w:tabs>
          <w:tab w:val="left" w:pos="1134"/>
        </w:tabs>
        <w:suppressAutoHyphens/>
        <w:spacing w:line="264" w:lineRule="auto"/>
        <w:ind w:left="567"/>
        <w:jc w:val="both"/>
        <w:rPr>
          <w:sz w:val="24"/>
          <w:szCs w:val="24"/>
        </w:rPr>
      </w:pPr>
    </w:p>
    <w:p w:rsidR="00196D16" w:rsidRPr="00166BBE" w:rsidRDefault="00196D16" w:rsidP="00196D16">
      <w:pPr>
        <w:suppressLineNumbers/>
        <w:suppressAutoHyphens/>
        <w:spacing w:line="264" w:lineRule="auto"/>
        <w:jc w:val="both"/>
        <w:rPr>
          <w:b/>
          <w:sz w:val="24"/>
          <w:szCs w:val="24"/>
        </w:rPr>
      </w:pPr>
    </w:p>
    <w:p w:rsidR="00196D16" w:rsidRPr="00166BBE" w:rsidRDefault="00196D16" w:rsidP="00196D16">
      <w:pPr>
        <w:jc w:val="center"/>
        <w:rPr>
          <w:b/>
          <w:bCs/>
          <w:sz w:val="24"/>
          <w:szCs w:val="24"/>
          <w:u w:val="single"/>
        </w:rPr>
      </w:pPr>
      <w:r>
        <w:rPr>
          <w:b/>
          <w:bCs/>
          <w:sz w:val="24"/>
          <w:szCs w:val="24"/>
          <w:u w:val="single"/>
        </w:rPr>
        <w:t>3</w:t>
      </w:r>
      <w:r w:rsidRPr="00166BBE">
        <w:rPr>
          <w:b/>
          <w:bCs/>
          <w:sz w:val="24"/>
          <w:szCs w:val="24"/>
          <w:u w:val="single"/>
        </w:rPr>
        <w:t>. Меры безопасности при обслуживании банковских карт</w:t>
      </w:r>
    </w:p>
    <w:p w:rsidR="00196D16" w:rsidRPr="00166BBE" w:rsidRDefault="00196D16" w:rsidP="00196D16">
      <w:pPr>
        <w:jc w:val="both"/>
        <w:rPr>
          <w:sz w:val="24"/>
          <w:szCs w:val="24"/>
        </w:rPr>
      </w:pPr>
    </w:p>
    <w:p w:rsidR="00196D16" w:rsidRPr="00166BBE" w:rsidRDefault="00196D16" w:rsidP="00196D16">
      <w:pPr>
        <w:tabs>
          <w:tab w:val="left" w:pos="426"/>
        </w:tabs>
        <w:spacing w:line="22" w:lineRule="atLeast"/>
        <w:jc w:val="both"/>
        <w:outlineLvl w:val="0"/>
        <w:rPr>
          <w:bCs/>
          <w:sz w:val="24"/>
          <w:szCs w:val="24"/>
        </w:rPr>
      </w:pPr>
      <w:r>
        <w:rPr>
          <w:sz w:val="24"/>
          <w:szCs w:val="24"/>
        </w:rPr>
        <w:t>3</w:t>
      </w:r>
      <w:r w:rsidRPr="00166BBE">
        <w:rPr>
          <w:sz w:val="24"/>
          <w:szCs w:val="24"/>
        </w:rPr>
        <w:t>.1.</w:t>
      </w:r>
      <w:r w:rsidRPr="00166BBE">
        <w:rPr>
          <w:sz w:val="24"/>
          <w:szCs w:val="24"/>
        </w:rPr>
        <w:tab/>
      </w:r>
      <w:r w:rsidRPr="00166BBE">
        <w:rPr>
          <w:bCs/>
          <w:sz w:val="24"/>
          <w:szCs w:val="24"/>
        </w:rPr>
        <w:t>При совершении операции с использованием Банковских карт необходимо проявлять повышенное внимание, если предъявитель Банковской карты:</w:t>
      </w:r>
    </w:p>
    <w:p w:rsidR="00196D16" w:rsidRPr="00166BBE" w:rsidRDefault="00196D16" w:rsidP="00196D16">
      <w:pPr>
        <w:tabs>
          <w:tab w:val="left" w:pos="426"/>
        </w:tabs>
        <w:spacing w:line="22" w:lineRule="atLeast"/>
        <w:jc w:val="both"/>
        <w:outlineLvl w:val="0"/>
        <w:rPr>
          <w:bCs/>
          <w:sz w:val="24"/>
          <w:szCs w:val="24"/>
        </w:rPr>
      </w:pPr>
      <w:r w:rsidRPr="00166BBE">
        <w:rPr>
          <w:bCs/>
          <w:sz w:val="24"/>
          <w:szCs w:val="24"/>
        </w:rPr>
        <w:t>- проявляет нервозность;</w:t>
      </w:r>
    </w:p>
    <w:p w:rsidR="00196D16" w:rsidRPr="00166BBE" w:rsidRDefault="00196D16" w:rsidP="00196D16">
      <w:pPr>
        <w:pStyle w:val="22"/>
        <w:tabs>
          <w:tab w:val="left" w:pos="426"/>
        </w:tabs>
        <w:spacing w:line="240" w:lineRule="auto"/>
        <w:ind w:right="-1"/>
        <w:rPr>
          <w:bCs/>
          <w:sz w:val="24"/>
          <w:szCs w:val="24"/>
        </w:rPr>
      </w:pPr>
      <w:r w:rsidRPr="00166BBE">
        <w:rPr>
          <w:bCs/>
          <w:sz w:val="24"/>
          <w:szCs w:val="24"/>
        </w:rPr>
        <w:t>- делает попытки отвлечь Вас или пытается оказать психологическое давление;</w:t>
      </w:r>
    </w:p>
    <w:p w:rsidR="00196D16" w:rsidRPr="00166BBE" w:rsidRDefault="00196D16" w:rsidP="00196D16">
      <w:pPr>
        <w:pStyle w:val="22"/>
        <w:tabs>
          <w:tab w:val="left" w:pos="426"/>
        </w:tabs>
        <w:spacing w:line="240" w:lineRule="auto"/>
        <w:ind w:right="-1"/>
        <w:rPr>
          <w:bCs/>
          <w:sz w:val="24"/>
          <w:szCs w:val="24"/>
        </w:rPr>
      </w:pPr>
      <w:r w:rsidRPr="00166BBE">
        <w:rPr>
          <w:bCs/>
          <w:sz w:val="24"/>
          <w:szCs w:val="24"/>
        </w:rPr>
        <w:t>- неуверенно расписывается;</w:t>
      </w:r>
    </w:p>
    <w:p w:rsidR="00196D16" w:rsidRPr="00166BBE" w:rsidRDefault="00196D16" w:rsidP="00196D16">
      <w:pPr>
        <w:pStyle w:val="22"/>
        <w:tabs>
          <w:tab w:val="left" w:pos="426"/>
        </w:tabs>
        <w:spacing w:line="240" w:lineRule="auto"/>
        <w:ind w:right="-1"/>
        <w:rPr>
          <w:bCs/>
          <w:sz w:val="24"/>
          <w:szCs w:val="24"/>
        </w:rPr>
      </w:pPr>
      <w:r w:rsidRPr="00166BBE">
        <w:rPr>
          <w:bCs/>
          <w:sz w:val="24"/>
          <w:szCs w:val="24"/>
        </w:rPr>
        <w:t>- совершает покупку на небольшую сумму (возможно с целью проверки использования Карты);</w:t>
      </w:r>
    </w:p>
    <w:p w:rsidR="00196D16" w:rsidRPr="00166BBE" w:rsidRDefault="00196D16" w:rsidP="00196D16">
      <w:pPr>
        <w:pStyle w:val="22"/>
        <w:tabs>
          <w:tab w:val="left" w:pos="426"/>
        </w:tabs>
        <w:spacing w:line="240" w:lineRule="auto"/>
        <w:ind w:right="-1"/>
        <w:rPr>
          <w:bCs/>
          <w:sz w:val="24"/>
          <w:szCs w:val="24"/>
        </w:rPr>
      </w:pPr>
      <w:r w:rsidRPr="00166BBE">
        <w:rPr>
          <w:bCs/>
          <w:sz w:val="24"/>
          <w:szCs w:val="24"/>
        </w:rPr>
        <w:lastRenderedPageBreak/>
        <w:t>- заявляет, что документы, удостоверяющие личность, находятся в машине или, что расплатится наличными, которые принесет позже;</w:t>
      </w:r>
    </w:p>
    <w:p w:rsidR="00196D16" w:rsidRPr="00166BBE" w:rsidRDefault="00196D16" w:rsidP="00196D16">
      <w:pPr>
        <w:pStyle w:val="22"/>
        <w:tabs>
          <w:tab w:val="left" w:pos="426"/>
        </w:tabs>
        <w:spacing w:line="240" w:lineRule="auto"/>
        <w:ind w:right="-1"/>
        <w:rPr>
          <w:bCs/>
          <w:sz w:val="24"/>
          <w:szCs w:val="24"/>
        </w:rPr>
      </w:pPr>
      <w:r w:rsidRPr="00166BBE">
        <w:rPr>
          <w:bCs/>
          <w:sz w:val="24"/>
          <w:szCs w:val="24"/>
        </w:rPr>
        <w:t>- предлагает оставить Карту в залог.</w:t>
      </w:r>
    </w:p>
    <w:p w:rsidR="00196D16" w:rsidRPr="00166BBE" w:rsidRDefault="00196D16" w:rsidP="00196D16">
      <w:pPr>
        <w:pStyle w:val="22"/>
        <w:tabs>
          <w:tab w:val="left" w:pos="426"/>
        </w:tabs>
        <w:spacing w:line="240" w:lineRule="auto"/>
        <w:ind w:right="-1"/>
        <w:rPr>
          <w:b/>
          <w:i/>
          <w:iCs/>
          <w:color w:val="808080"/>
          <w:sz w:val="24"/>
          <w:szCs w:val="24"/>
        </w:rPr>
      </w:pPr>
      <w:r>
        <w:rPr>
          <w:bCs/>
          <w:sz w:val="24"/>
          <w:szCs w:val="24"/>
        </w:rPr>
        <w:t>3</w:t>
      </w:r>
      <w:r w:rsidRPr="00166BBE">
        <w:rPr>
          <w:bCs/>
          <w:sz w:val="24"/>
          <w:szCs w:val="24"/>
        </w:rPr>
        <w:t xml:space="preserve">.2. </w:t>
      </w:r>
      <w:r w:rsidRPr="00166BBE">
        <w:rPr>
          <w:sz w:val="24"/>
          <w:szCs w:val="24"/>
        </w:rPr>
        <w:t>При малейшем подозрении, что Карта является поддельной или предъявлена не ее законным держателем, обратитесь в Банк (</w:t>
      </w:r>
      <w:r w:rsidRPr="00166BBE">
        <w:rPr>
          <w:b/>
          <w:iCs/>
          <w:sz w:val="24"/>
          <w:szCs w:val="24"/>
        </w:rPr>
        <w:t>8-800-250-33-00</w:t>
      </w:r>
      <w:r w:rsidRPr="00166BBE">
        <w:rPr>
          <w:sz w:val="24"/>
          <w:szCs w:val="24"/>
        </w:rPr>
        <w:t xml:space="preserve">). </w:t>
      </w:r>
      <w:r w:rsidRPr="00166BBE">
        <w:rPr>
          <w:b/>
          <w:bCs/>
          <w:sz w:val="24"/>
          <w:szCs w:val="24"/>
        </w:rPr>
        <w:t>Имейте в виду, что поддельным или недавно украденным/найденным Картам может быть дан код авторизации.</w:t>
      </w:r>
      <w:r w:rsidRPr="00166BBE">
        <w:rPr>
          <w:sz w:val="24"/>
          <w:szCs w:val="24"/>
        </w:rPr>
        <w:t xml:space="preserve"> Получение кода не является основанием предоставления обслуживания по таким Картам. В данных случаях Карта может быть изъята. Проконсультируйтесь в Банке. Попросите предоставить удостоверяющие личность документы, запишите их данные на чеке.</w:t>
      </w:r>
    </w:p>
    <w:p w:rsidR="00196D16" w:rsidRPr="00166BBE" w:rsidRDefault="00196D16" w:rsidP="00196D16">
      <w:pPr>
        <w:pStyle w:val="21"/>
        <w:tabs>
          <w:tab w:val="left" w:pos="426"/>
        </w:tabs>
        <w:spacing w:line="240" w:lineRule="auto"/>
        <w:rPr>
          <w:sz w:val="24"/>
          <w:szCs w:val="24"/>
        </w:rPr>
      </w:pPr>
      <w:r>
        <w:rPr>
          <w:sz w:val="24"/>
          <w:szCs w:val="24"/>
        </w:rPr>
        <w:t>3</w:t>
      </w:r>
      <w:r w:rsidRPr="00166BBE">
        <w:rPr>
          <w:sz w:val="24"/>
          <w:szCs w:val="24"/>
        </w:rPr>
        <w:t>.3.</w:t>
      </w:r>
      <w:r w:rsidRPr="00166BBE">
        <w:rPr>
          <w:sz w:val="24"/>
          <w:szCs w:val="24"/>
        </w:rPr>
        <w:tab/>
        <w:t xml:space="preserve">При получении </w:t>
      </w:r>
      <w:proofErr w:type="spellStart"/>
      <w:r w:rsidRPr="00166BBE">
        <w:rPr>
          <w:sz w:val="24"/>
          <w:szCs w:val="24"/>
        </w:rPr>
        <w:t>авторизационной</w:t>
      </w:r>
      <w:proofErr w:type="spellEnd"/>
      <w:r w:rsidRPr="00166BBE">
        <w:rPr>
          <w:sz w:val="24"/>
          <w:szCs w:val="24"/>
        </w:rPr>
        <w:t xml:space="preserve"> команды «Изъять-мошенничество», необходимо обязательно потребовать документ, удостоверяющий личность. Сверьте фотографию в документе с личностью держателя. При установлении факта использования чужой или поддельной Карты примите меры изъятия Карты, составьте Акт об изъятии Карты.</w:t>
      </w:r>
    </w:p>
    <w:p w:rsidR="00196D16" w:rsidRPr="00166BBE" w:rsidRDefault="00196D16" w:rsidP="00196D16">
      <w:pPr>
        <w:tabs>
          <w:tab w:val="left" w:pos="993"/>
        </w:tabs>
        <w:ind w:firstLine="567"/>
        <w:jc w:val="both"/>
        <w:rPr>
          <w:b/>
          <w:bCs/>
          <w:sz w:val="24"/>
          <w:szCs w:val="24"/>
        </w:rPr>
      </w:pPr>
    </w:p>
    <w:p w:rsidR="00196D16" w:rsidRPr="00166BBE" w:rsidRDefault="00196D16" w:rsidP="00196D16">
      <w:pPr>
        <w:ind w:right="788" w:firstLine="426"/>
        <w:jc w:val="center"/>
        <w:rPr>
          <w:b/>
          <w:bCs/>
          <w:sz w:val="24"/>
          <w:szCs w:val="24"/>
          <w:u w:val="single"/>
        </w:rPr>
      </w:pPr>
      <w:r>
        <w:rPr>
          <w:b/>
          <w:bCs/>
          <w:sz w:val="24"/>
          <w:szCs w:val="24"/>
          <w:u w:val="single"/>
        </w:rPr>
        <w:t>4</w:t>
      </w:r>
      <w:r w:rsidRPr="00166BBE">
        <w:rPr>
          <w:b/>
          <w:bCs/>
          <w:sz w:val="24"/>
          <w:szCs w:val="24"/>
          <w:u w:val="single"/>
        </w:rPr>
        <w:t>. Изъятие Карты</w:t>
      </w:r>
    </w:p>
    <w:p w:rsidR="00196D16" w:rsidRPr="00166BBE" w:rsidRDefault="00196D16" w:rsidP="00196D16">
      <w:pPr>
        <w:pStyle w:val="21"/>
        <w:spacing w:line="240" w:lineRule="auto"/>
        <w:rPr>
          <w:sz w:val="24"/>
          <w:szCs w:val="24"/>
        </w:rPr>
      </w:pPr>
    </w:p>
    <w:p w:rsidR="00196D16" w:rsidRPr="00166BBE" w:rsidRDefault="00196D16" w:rsidP="00196D16">
      <w:pPr>
        <w:spacing w:before="40" w:after="40" w:line="276" w:lineRule="auto"/>
        <w:contextualSpacing/>
        <w:jc w:val="both"/>
        <w:rPr>
          <w:sz w:val="24"/>
          <w:szCs w:val="24"/>
        </w:rPr>
      </w:pPr>
      <w:r>
        <w:rPr>
          <w:sz w:val="24"/>
          <w:szCs w:val="24"/>
        </w:rPr>
        <w:t>4</w:t>
      </w:r>
      <w:r w:rsidRPr="00166BBE">
        <w:rPr>
          <w:sz w:val="24"/>
          <w:szCs w:val="24"/>
        </w:rPr>
        <w:t xml:space="preserve">.1. Банковская карта подлежит изъятию в следующих случаях: </w:t>
      </w:r>
    </w:p>
    <w:p w:rsidR="00196D16" w:rsidRPr="00166BBE" w:rsidRDefault="00196D16" w:rsidP="00196D16">
      <w:pPr>
        <w:spacing w:before="40" w:after="40" w:line="276" w:lineRule="auto"/>
        <w:contextualSpacing/>
        <w:jc w:val="both"/>
        <w:rPr>
          <w:sz w:val="24"/>
          <w:szCs w:val="24"/>
        </w:rPr>
      </w:pPr>
      <w:r w:rsidRPr="00166BBE">
        <w:rPr>
          <w:sz w:val="24"/>
          <w:szCs w:val="24"/>
        </w:rPr>
        <w:t xml:space="preserve">а) по команде электронного терминала; </w:t>
      </w:r>
    </w:p>
    <w:p w:rsidR="00196D16" w:rsidRPr="00166BBE" w:rsidRDefault="00196D16" w:rsidP="00196D16">
      <w:pPr>
        <w:spacing w:before="40" w:after="40" w:line="276" w:lineRule="auto"/>
        <w:contextualSpacing/>
        <w:jc w:val="both"/>
        <w:rPr>
          <w:sz w:val="24"/>
          <w:szCs w:val="24"/>
        </w:rPr>
      </w:pPr>
      <w:r w:rsidRPr="00166BBE">
        <w:rPr>
          <w:sz w:val="24"/>
          <w:szCs w:val="24"/>
        </w:rPr>
        <w:t xml:space="preserve">б) при несовпадении информации о Держателе карты, указанной на самой карте (в том числе внешнего вида подписи – при обслуживании предоплаченной или </w:t>
      </w:r>
      <w:proofErr w:type="spellStart"/>
      <w:r w:rsidRPr="00166BBE">
        <w:rPr>
          <w:sz w:val="24"/>
          <w:szCs w:val="24"/>
        </w:rPr>
        <w:t>неперсонифицированной</w:t>
      </w:r>
      <w:proofErr w:type="spellEnd"/>
      <w:r w:rsidRPr="00166BBE">
        <w:rPr>
          <w:sz w:val="24"/>
          <w:szCs w:val="24"/>
        </w:rPr>
        <w:t xml:space="preserve"> карты), с персональными данными лица, содержащимися в предъявленном держателем карты документе, удостоверяющем его личность; </w:t>
      </w:r>
    </w:p>
    <w:p w:rsidR="00196D16" w:rsidRPr="00166BBE" w:rsidRDefault="00196D16" w:rsidP="00196D16">
      <w:pPr>
        <w:spacing w:before="40" w:after="40" w:line="276" w:lineRule="auto"/>
        <w:contextualSpacing/>
        <w:jc w:val="both"/>
        <w:rPr>
          <w:sz w:val="24"/>
          <w:szCs w:val="24"/>
        </w:rPr>
      </w:pPr>
      <w:r w:rsidRPr="00166BBE">
        <w:rPr>
          <w:sz w:val="24"/>
          <w:szCs w:val="24"/>
        </w:rPr>
        <w:t xml:space="preserve">в) при отсутствии на Банковской карте необходимых элементов защиты и иных внешних отличительных признаков, подтверждающих подлинность и принадлежность Карты к соответствующей Платежной системе; </w:t>
      </w:r>
    </w:p>
    <w:p w:rsidR="00196D16" w:rsidRPr="00166BBE" w:rsidRDefault="00196D16" w:rsidP="00196D16">
      <w:pPr>
        <w:spacing w:before="40" w:after="40" w:line="276" w:lineRule="auto"/>
        <w:contextualSpacing/>
        <w:jc w:val="both"/>
        <w:rPr>
          <w:sz w:val="24"/>
          <w:szCs w:val="24"/>
        </w:rPr>
      </w:pPr>
      <w:r w:rsidRPr="00166BBE">
        <w:rPr>
          <w:sz w:val="24"/>
          <w:szCs w:val="24"/>
        </w:rPr>
        <w:t xml:space="preserve">г) при наличии явных признаков подделки Банковской карты; </w:t>
      </w:r>
    </w:p>
    <w:p w:rsidR="00196D16" w:rsidRPr="00166BBE" w:rsidRDefault="00196D16" w:rsidP="00196D16">
      <w:pPr>
        <w:spacing w:before="40" w:after="40" w:line="276" w:lineRule="auto"/>
        <w:contextualSpacing/>
        <w:jc w:val="both"/>
        <w:rPr>
          <w:sz w:val="24"/>
          <w:szCs w:val="24"/>
        </w:rPr>
      </w:pPr>
      <w:r w:rsidRPr="00166BBE">
        <w:rPr>
          <w:sz w:val="24"/>
          <w:szCs w:val="24"/>
        </w:rPr>
        <w:t xml:space="preserve">д) при несовпадении информации, указанной на Банковской карте (номера и срока действия карты), с информацией, указанной на дисплее электронного терминала во время проведения авторизации, или на чеке электронного терминала (кроме карт </w:t>
      </w:r>
      <w:proofErr w:type="spellStart"/>
      <w:r w:rsidRPr="00166BBE">
        <w:rPr>
          <w:sz w:val="24"/>
          <w:szCs w:val="24"/>
        </w:rPr>
        <w:t>Cirrus</w:t>
      </w:r>
      <w:proofErr w:type="spellEnd"/>
      <w:r w:rsidRPr="00166BBE">
        <w:rPr>
          <w:sz w:val="24"/>
          <w:szCs w:val="24"/>
        </w:rPr>
        <w:t>/</w:t>
      </w:r>
      <w:proofErr w:type="spellStart"/>
      <w:r w:rsidRPr="00166BBE">
        <w:rPr>
          <w:sz w:val="24"/>
          <w:szCs w:val="24"/>
        </w:rPr>
        <w:t>Maestro</w:t>
      </w:r>
      <w:proofErr w:type="spellEnd"/>
      <w:r w:rsidRPr="00166BBE">
        <w:rPr>
          <w:sz w:val="24"/>
          <w:szCs w:val="24"/>
        </w:rPr>
        <w:t xml:space="preserve">, </w:t>
      </w:r>
      <w:proofErr w:type="spellStart"/>
      <w:r w:rsidRPr="00166BBE">
        <w:rPr>
          <w:sz w:val="24"/>
          <w:szCs w:val="24"/>
        </w:rPr>
        <w:t>Maestro</w:t>
      </w:r>
      <w:proofErr w:type="spellEnd"/>
      <w:r w:rsidRPr="00166BBE">
        <w:rPr>
          <w:sz w:val="24"/>
          <w:szCs w:val="24"/>
        </w:rPr>
        <w:t xml:space="preserve">); </w:t>
      </w:r>
    </w:p>
    <w:p w:rsidR="00196D16" w:rsidRPr="00166BBE" w:rsidRDefault="00196D16" w:rsidP="00196D16">
      <w:pPr>
        <w:spacing w:before="40" w:after="40" w:line="276" w:lineRule="auto"/>
        <w:contextualSpacing/>
        <w:jc w:val="both"/>
        <w:rPr>
          <w:sz w:val="24"/>
          <w:szCs w:val="24"/>
        </w:rPr>
      </w:pPr>
      <w:r w:rsidRPr="00166BBE">
        <w:rPr>
          <w:sz w:val="24"/>
          <w:szCs w:val="24"/>
        </w:rPr>
        <w:t xml:space="preserve">е) в случае, если Карту предъявляет лицо, не являющееся её законным владельцем (например, на Карту нанесены мужские фамилия и имя, а Карту предъявляет женщина либо внешность предъявителя Карты не соответствует фотографии, расположенной на самой Карте и т.д.). </w:t>
      </w:r>
    </w:p>
    <w:p w:rsidR="00196D16" w:rsidRPr="00166BBE" w:rsidRDefault="00196D16" w:rsidP="00196D16">
      <w:pPr>
        <w:spacing w:before="40" w:after="40" w:line="276" w:lineRule="auto"/>
        <w:contextualSpacing/>
        <w:jc w:val="both"/>
        <w:rPr>
          <w:sz w:val="24"/>
          <w:szCs w:val="24"/>
        </w:rPr>
      </w:pPr>
    </w:p>
    <w:p w:rsidR="00196D16" w:rsidRPr="00166BBE" w:rsidRDefault="00196D16" w:rsidP="00196D16">
      <w:pPr>
        <w:spacing w:before="40" w:after="40" w:line="276" w:lineRule="auto"/>
        <w:contextualSpacing/>
        <w:jc w:val="both"/>
        <w:rPr>
          <w:sz w:val="24"/>
          <w:szCs w:val="24"/>
        </w:rPr>
      </w:pPr>
      <w:r>
        <w:rPr>
          <w:sz w:val="24"/>
          <w:szCs w:val="24"/>
        </w:rPr>
        <w:t>4</w:t>
      </w:r>
      <w:r w:rsidRPr="00166BBE">
        <w:rPr>
          <w:sz w:val="24"/>
          <w:szCs w:val="24"/>
        </w:rPr>
        <w:t xml:space="preserve">.2. В случаях, предусмотренных подпунктами «а», «б» и «е» п. </w:t>
      </w:r>
      <w:r>
        <w:rPr>
          <w:sz w:val="24"/>
          <w:szCs w:val="24"/>
        </w:rPr>
        <w:t>4</w:t>
      </w:r>
      <w:r w:rsidRPr="00166BBE">
        <w:rPr>
          <w:sz w:val="24"/>
          <w:szCs w:val="24"/>
        </w:rPr>
        <w:t xml:space="preserve">.1 настоящей Инструкции, Кассиру необходимо совершить следующие действия: </w:t>
      </w:r>
    </w:p>
    <w:p w:rsidR="00196D16" w:rsidRPr="00166BBE" w:rsidRDefault="00196D16" w:rsidP="00196D16">
      <w:pPr>
        <w:spacing w:before="40" w:after="40" w:line="276" w:lineRule="auto"/>
        <w:contextualSpacing/>
        <w:jc w:val="both"/>
        <w:rPr>
          <w:sz w:val="24"/>
          <w:szCs w:val="24"/>
        </w:rPr>
      </w:pPr>
      <w:r w:rsidRPr="00166BBE">
        <w:rPr>
          <w:sz w:val="24"/>
          <w:szCs w:val="24"/>
        </w:rPr>
        <w:t xml:space="preserve">- по возможности пригласить работника службы безопасности Предприятия, который должен решить вопрос о необходимости вызова сотрудников органов внутренних дел; </w:t>
      </w:r>
    </w:p>
    <w:p w:rsidR="00196D16" w:rsidRPr="00166BBE" w:rsidRDefault="00196D16" w:rsidP="00196D16">
      <w:pPr>
        <w:spacing w:before="40" w:after="40" w:line="276" w:lineRule="auto"/>
        <w:contextualSpacing/>
        <w:jc w:val="both"/>
        <w:rPr>
          <w:sz w:val="24"/>
          <w:szCs w:val="24"/>
        </w:rPr>
      </w:pPr>
      <w:r w:rsidRPr="00166BBE">
        <w:rPr>
          <w:sz w:val="24"/>
          <w:szCs w:val="24"/>
        </w:rPr>
        <w:t xml:space="preserve">- сообщить Держателю карты об изъятии Банковской карты, объяснив причину изъятия, и посоветовать Держателю карты обратиться в банк, выдавший ему карту; </w:t>
      </w:r>
    </w:p>
    <w:p w:rsidR="00196D16" w:rsidRPr="00166BBE" w:rsidRDefault="00196D16" w:rsidP="00196D16">
      <w:pPr>
        <w:spacing w:before="40" w:after="40" w:line="276" w:lineRule="auto"/>
        <w:contextualSpacing/>
        <w:jc w:val="both"/>
        <w:rPr>
          <w:sz w:val="24"/>
          <w:szCs w:val="24"/>
        </w:rPr>
      </w:pPr>
      <w:r w:rsidRPr="00166BBE">
        <w:rPr>
          <w:sz w:val="24"/>
          <w:szCs w:val="24"/>
        </w:rPr>
        <w:t xml:space="preserve">- оставить Банковскую карту у себя (если это можно сделать мирным путем, без какого-либо риска для работника Предприятия); </w:t>
      </w:r>
    </w:p>
    <w:p w:rsidR="00196D16" w:rsidRPr="00166BBE" w:rsidRDefault="00196D16" w:rsidP="00196D16">
      <w:pPr>
        <w:spacing w:before="40" w:after="40" w:line="276" w:lineRule="auto"/>
        <w:contextualSpacing/>
        <w:jc w:val="both"/>
        <w:rPr>
          <w:sz w:val="24"/>
          <w:szCs w:val="24"/>
        </w:rPr>
      </w:pPr>
      <w:r w:rsidRPr="00166BBE">
        <w:rPr>
          <w:sz w:val="24"/>
          <w:szCs w:val="24"/>
        </w:rPr>
        <w:t xml:space="preserve">- в присутствии Держателя карты надрезать изъятую Банковскую карту по длине, не повреждая магнитную полосу, микропроцессор, голограмму и номер карты; </w:t>
      </w:r>
    </w:p>
    <w:p w:rsidR="00196D16" w:rsidRPr="00166BBE" w:rsidRDefault="00196D16" w:rsidP="00196D16">
      <w:pPr>
        <w:spacing w:before="40" w:after="40" w:line="276" w:lineRule="auto"/>
        <w:contextualSpacing/>
        <w:jc w:val="both"/>
        <w:rPr>
          <w:sz w:val="24"/>
          <w:szCs w:val="24"/>
        </w:rPr>
      </w:pPr>
      <w:r w:rsidRPr="00166BBE">
        <w:rPr>
          <w:sz w:val="24"/>
          <w:szCs w:val="24"/>
        </w:rPr>
        <w:t xml:space="preserve">- оформить Расписку об изъятии карты (Приложение № 1 к настоящему Порядку) и Акт об изъятии банковской карты (Приложение 2 к настоящему Порядку) </w:t>
      </w:r>
    </w:p>
    <w:p w:rsidR="00196D16" w:rsidRPr="00166BBE" w:rsidRDefault="00196D16" w:rsidP="00196D16">
      <w:pPr>
        <w:spacing w:before="40" w:after="40" w:line="276" w:lineRule="auto"/>
        <w:contextualSpacing/>
        <w:jc w:val="both"/>
        <w:rPr>
          <w:sz w:val="24"/>
          <w:szCs w:val="24"/>
        </w:rPr>
      </w:pPr>
      <w:r w:rsidRPr="00166BBE">
        <w:rPr>
          <w:sz w:val="24"/>
          <w:szCs w:val="24"/>
        </w:rPr>
        <w:t xml:space="preserve">- передать Держателю карты Расписку об изъятии карты; </w:t>
      </w:r>
    </w:p>
    <w:p w:rsidR="00196D16" w:rsidRPr="00166BBE" w:rsidRDefault="00196D16" w:rsidP="00196D16">
      <w:pPr>
        <w:spacing w:before="40" w:after="40" w:line="276" w:lineRule="auto"/>
        <w:contextualSpacing/>
        <w:jc w:val="both"/>
        <w:rPr>
          <w:sz w:val="24"/>
          <w:szCs w:val="24"/>
        </w:rPr>
      </w:pPr>
      <w:r w:rsidRPr="00166BBE">
        <w:rPr>
          <w:sz w:val="24"/>
          <w:szCs w:val="24"/>
        </w:rPr>
        <w:t xml:space="preserve">- обязательно обратиться в Банк по телефону </w:t>
      </w:r>
      <w:r w:rsidRPr="00166BBE">
        <w:rPr>
          <w:iCs/>
          <w:sz w:val="24"/>
          <w:szCs w:val="24"/>
        </w:rPr>
        <w:t>8-800-250-33-00</w:t>
      </w:r>
      <w:r w:rsidRPr="00166BBE">
        <w:rPr>
          <w:sz w:val="24"/>
          <w:szCs w:val="24"/>
        </w:rPr>
        <w:t xml:space="preserve"> для получения дальнейших указаний. </w:t>
      </w:r>
    </w:p>
    <w:p w:rsidR="00196D16" w:rsidRPr="00166BBE" w:rsidRDefault="00196D16" w:rsidP="00196D16">
      <w:pPr>
        <w:spacing w:before="40" w:after="40" w:line="276" w:lineRule="auto"/>
        <w:contextualSpacing/>
        <w:jc w:val="both"/>
        <w:rPr>
          <w:sz w:val="24"/>
          <w:szCs w:val="24"/>
        </w:rPr>
      </w:pPr>
    </w:p>
    <w:p w:rsidR="00196D16" w:rsidRPr="00166BBE" w:rsidRDefault="00196D16" w:rsidP="00196D16">
      <w:pPr>
        <w:spacing w:before="40" w:after="40" w:line="276" w:lineRule="auto"/>
        <w:contextualSpacing/>
        <w:jc w:val="both"/>
      </w:pPr>
      <w:r w:rsidRPr="00166BBE">
        <w:rPr>
          <w:sz w:val="24"/>
          <w:szCs w:val="24"/>
        </w:rPr>
        <w:t>Изъятая банковская карта и Акта об изъятии банковской карты, а также чек электронного терминала (если имеется) должны быть переданы в Банк в трехдневный срок.</w:t>
      </w:r>
    </w:p>
    <w:p w:rsidR="00196D16" w:rsidRPr="00166BBE" w:rsidRDefault="00196D16" w:rsidP="00196D16">
      <w:pPr>
        <w:pStyle w:val="af"/>
        <w:rPr>
          <w:sz w:val="20"/>
          <w:szCs w:val="20"/>
        </w:rPr>
      </w:pPr>
      <w:r w:rsidRPr="00166BBE">
        <w:t>Изымайте карту, только если это безопасно. Не подвергайтесь не нужному риску.</w:t>
      </w:r>
      <w:r w:rsidRPr="00166BBE">
        <w:br/>
        <w:t>•       Сообщите держателю карты, что Вы получили указание изъять его карту, и он может связаться с эмитентом для получения подробностей.</w:t>
      </w:r>
      <w:r w:rsidRPr="00166BBE">
        <w:br/>
        <w:t>•       Оставайтесь спокойными и вежливыми. Если держатель карты ведёт себя угрожающе, немедленно верните карту.</w:t>
      </w:r>
      <w:r w:rsidRPr="00166BBE">
        <w:br/>
        <w:t>•       Создайте читаемую копию лицевой и обратной сторон карты, если возможно.</w:t>
      </w:r>
      <w:r w:rsidRPr="00166BBE">
        <w:br/>
        <w:t>•       Если изъятую карту забирают представители закона, Вы должны передать эквайреру читаемую копию, чтобы иметь возможность получить вознаграждение.</w:t>
      </w:r>
      <w:r w:rsidRPr="00166BBE">
        <w:br/>
        <w:t>•       Сообщите в Банк, что Вы изъяли карту.</w:t>
      </w:r>
    </w:p>
    <w:p w:rsidR="00196D16" w:rsidRPr="00166BBE" w:rsidRDefault="00196D16" w:rsidP="00196D16">
      <w:pPr>
        <w:ind w:right="788"/>
        <w:jc w:val="center"/>
        <w:rPr>
          <w:b/>
          <w:sz w:val="24"/>
          <w:szCs w:val="24"/>
          <w:u w:val="single"/>
        </w:rPr>
      </w:pPr>
      <w:r>
        <w:rPr>
          <w:b/>
          <w:sz w:val="24"/>
          <w:szCs w:val="24"/>
          <w:u w:val="single"/>
        </w:rPr>
        <w:t>5</w:t>
      </w:r>
      <w:r w:rsidRPr="00166BBE">
        <w:rPr>
          <w:b/>
          <w:sz w:val="24"/>
          <w:szCs w:val="24"/>
          <w:u w:val="single"/>
        </w:rPr>
        <w:t>. Недействительность документа</w:t>
      </w:r>
    </w:p>
    <w:p w:rsidR="00196D16" w:rsidRPr="00166BBE" w:rsidRDefault="00196D16" w:rsidP="00196D16">
      <w:pPr>
        <w:pStyle w:val="ac"/>
        <w:ind w:left="450" w:right="788"/>
        <w:rPr>
          <w:b/>
          <w:sz w:val="24"/>
          <w:szCs w:val="24"/>
          <w:u w:val="single"/>
        </w:rPr>
      </w:pPr>
    </w:p>
    <w:p w:rsidR="00196D16" w:rsidRPr="00544889" w:rsidRDefault="00196D16" w:rsidP="00196D16">
      <w:pPr>
        <w:pStyle w:val="ac"/>
        <w:numPr>
          <w:ilvl w:val="1"/>
          <w:numId w:val="15"/>
        </w:numPr>
        <w:suppressLineNumbers/>
        <w:tabs>
          <w:tab w:val="left" w:pos="709"/>
          <w:tab w:val="left" w:pos="1134"/>
        </w:tabs>
        <w:suppressAutoHyphens/>
        <w:spacing w:line="264" w:lineRule="auto"/>
        <w:jc w:val="both"/>
        <w:rPr>
          <w:sz w:val="24"/>
          <w:szCs w:val="24"/>
        </w:rPr>
      </w:pPr>
      <w:r w:rsidRPr="00544889">
        <w:rPr>
          <w:sz w:val="24"/>
          <w:szCs w:val="24"/>
        </w:rPr>
        <w:t xml:space="preserve"> Документ и/или Операция признаются недействительными в следующих случаях:</w:t>
      </w:r>
    </w:p>
    <w:p w:rsidR="00196D16" w:rsidRPr="00544889" w:rsidRDefault="00196D16" w:rsidP="00196D16">
      <w:pPr>
        <w:pStyle w:val="ac"/>
        <w:numPr>
          <w:ilvl w:val="2"/>
          <w:numId w:val="15"/>
        </w:numPr>
        <w:suppressLineNumbers/>
        <w:tabs>
          <w:tab w:val="left" w:pos="709"/>
          <w:tab w:val="left" w:pos="1134"/>
          <w:tab w:val="num" w:pos="1800"/>
        </w:tabs>
        <w:suppressAutoHyphens/>
        <w:spacing w:line="264" w:lineRule="auto"/>
        <w:jc w:val="both"/>
        <w:rPr>
          <w:sz w:val="24"/>
          <w:szCs w:val="24"/>
        </w:rPr>
      </w:pPr>
      <w:r w:rsidRPr="00544889">
        <w:rPr>
          <w:sz w:val="24"/>
          <w:szCs w:val="24"/>
        </w:rPr>
        <w:t>Операция проводилась Предприятием с нарушением положений Договора.</w:t>
      </w:r>
    </w:p>
    <w:p w:rsidR="00196D16" w:rsidRPr="00166BBE" w:rsidRDefault="00196D16" w:rsidP="00196D16">
      <w:pPr>
        <w:numPr>
          <w:ilvl w:val="2"/>
          <w:numId w:val="15"/>
        </w:numPr>
        <w:suppressLineNumbers/>
        <w:tabs>
          <w:tab w:val="left" w:pos="709"/>
          <w:tab w:val="left" w:pos="1134"/>
        </w:tabs>
        <w:suppressAutoHyphens/>
        <w:spacing w:line="264" w:lineRule="auto"/>
        <w:ind w:left="0" w:firstLine="0"/>
        <w:jc w:val="both"/>
        <w:rPr>
          <w:sz w:val="24"/>
          <w:szCs w:val="24"/>
        </w:rPr>
      </w:pPr>
      <w:r w:rsidRPr="00166BBE">
        <w:rPr>
          <w:sz w:val="24"/>
          <w:szCs w:val="24"/>
        </w:rPr>
        <w:t>Подпись Держателя на Документе не соответствует подписи на Карте, по которой производилась Операция.</w:t>
      </w:r>
    </w:p>
    <w:p w:rsidR="00196D16" w:rsidRPr="00166BBE" w:rsidRDefault="00196D16" w:rsidP="00196D16">
      <w:pPr>
        <w:numPr>
          <w:ilvl w:val="2"/>
          <w:numId w:val="15"/>
        </w:numPr>
        <w:suppressLineNumbers/>
        <w:tabs>
          <w:tab w:val="left" w:pos="709"/>
          <w:tab w:val="left" w:pos="1134"/>
        </w:tabs>
        <w:suppressAutoHyphens/>
        <w:spacing w:line="264" w:lineRule="auto"/>
        <w:ind w:left="0" w:firstLine="0"/>
        <w:jc w:val="both"/>
        <w:rPr>
          <w:sz w:val="24"/>
          <w:szCs w:val="24"/>
        </w:rPr>
      </w:pPr>
      <w:r w:rsidRPr="00166BBE">
        <w:rPr>
          <w:sz w:val="24"/>
          <w:szCs w:val="24"/>
        </w:rPr>
        <w:t>Отсутствует подпись Держателя и/или Уполномоченного работника Предприятия на Документе, оформленном на бумажном носителе.</w:t>
      </w:r>
    </w:p>
    <w:p w:rsidR="00196D16" w:rsidRPr="00166BBE" w:rsidRDefault="00196D16" w:rsidP="00196D16">
      <w:pPr>
        <w:numPr>
          <w:ilvl w:val="2"/>
          <w:numId w:val="15"/>
        </w:numPr>
        <w:suppressLineNumbers/>
        <w:tabs>
          <w:tab w:val="left" w:pos="709"/>
          <w:tab w:val="left" w:pos="1134"/>
        </w:tabs>
        <w:suppressAutoHyphens/>
        <w:spacing w:line="264" w:lineRule="auto"/>
        <w:ind w:left="0" w:firstLine="0"/>
        <w:jc w:val="both"/>
        <w:rPr>
          <w:sz w:val="24"/>
          <w:szCs w:val="24"/>
        </w:rPr>
      </w:pPr>
      <w:r w:rsidRPr="00166BBE">
        <w:rPr>
          <w:sz w:val="24"/>
          <w:szCs w:val="24"/>
        </w:rPr>
        <w:t>Экземпляр Документа, представленный Предприятием в Банк, не соответствует экземпляру, переданному Держателю.</w:t>
      </w:r>
    </w:p>
    <w:p w:rsidR="00196D16" w:rsidRPr="00166BBE" w:rsidRDefault="00196D16" w:rsidP="00196D16">
      <w:pPr>
        <w:numPr>
          <w:ilvl w:val="2"/>
          <w:numId w:val="15"/>
        </w:numPr>
        <w:suppressLineNumbers/>
        <w:tabs>
          <w:tab w:val="left" w:pos="709"/>
          <w:tab w:val="left" w:pos="1134"/>
        </w:tabs>
        <w:suppressAutoHyphens/>
        <w:spacing w:line="264" w:lineRule="auto"/>
        <w:ind w:left="0" w:firstLine="0"/>
        <w:jc w:val="both"/>
        <w:rPr>
          <w:sz w:val="24"/>
          <w:szCs w:val="24"/>
        </w:rPr>
      </w:pPr>
      <w:r w:rsidRPr="00166BBE">
        <w:rPr>
          <w:sz w:val="24"/>
          <w:szCs w:val="24"/>
        </w:rPr>
        <w:t>Срок действия Карты истек или еще не наступил на дату совершения Операции.</w:t>
      </w:r>
    </w:p>
    <w:p w:rsidR="00196D16" w:rsidRPr="00166BBE" w:rsidRDefault="00196D16" w:rsidP="00196D16">
      <w:pPr>
        <w:numPr>
          <w:ilvl w:val="2"/>
          <w:numId w:val="15"/>
        </w:numPr>
        <w:suppressLineNumbers/>
        <w:tabs>
          <w:tab w:val="left" w:pos="709"/>
          <w:tab w:val="left" w:pos="1134"/>
        </w:tabs>
        <w:suppressAutoHyphens/>
        <w:spacing w:line="264" w:lineRule="auto"/>
        <w:ind w:left="0" w:firstLine="0"/>
        <w:jc w:val="both"/>
        <w:rPr>
          <w:sz w:val="24"/>
          <w:szCs w:val="24"/>
        </w:rPr>
      </w:pPr>
      <w:r w:rsidRPr="00166BBE">
        <w:rPr>
          <w:sz w:val="24"/>
          <w:szCs w:val="24"/>
        </w:rPr>
        <w:t xml:space="preserve">Документ заполнен не полностью и/или с исправлениями. </w:t>
      </w:r>
    </w:p>
    <w:p w:rsidR="00196D16" w:rsidRPr="00166BBE" w:rsidRDefault="00196D16" w:rsidP="00196D16">
      <w:pPr>
        <w:numPr>
          <w:ilvl w:val="2"/>
          <w:numId w:val="15"/>
        </w:numPr>
        <w:suppressLineNumbers/>
        <w:tabs>
          <w:tab w:val="left" w:pos="709"/>
          <w:tab w:val="left" w:pos="1134"/>
        </w:tabs>
        <w:suppressAutoHyphens/>
        <w:spacing w:line="264" w:lineRule="auto"/>
        <w:ind w:left="0" w:firstLine="0"/>
        <w:jc w:val="both"/>
        <w:rPr>
          <w:sz w:val="24"/>
          <w:szCs w:val="24"/>
        </w:rPr>
      </w:pPr>
      <w:r w:rsidRPr="00166BBE">
        <w:rPr>
          <w:sz w:val="24"/>
          <w:szCs w:val="24"/>
        </w:rPr>
        <w:t>Документ оформлен по недействительной Карте, не удовлетворяющей требованиям, установленным Правилами, или предъявленной к оплате не ее Держателем.</w:t>
      </w:r>
    </w:p>
    <w:p w:rsidR="00196D16" w:rsidRPr="00166BBE" w:rsidRDefault="00196D16" w:rsidP="00196D16">
      <w:pPr>
        <w:numPr>
          <w:ilvl w:val="2"/>
          <w:numId w:val="15"/>
        </w:numPr>
        <w:suppressLineNumbers/>
        <w:tabs>
          <w:tab w:val="left" w:pos="709"/>
          <w:tab w:val="left" w:pos="1134"/>
        </w:tabs>
        <w:suppressAutoHyphens/>
        <w:spacing w:line="264" w:lineRule="auto"/>
        <w:ind w:left="0" w:firstLine="0"/>
        <w:jc w:val="both"/>
        <w:rPr>
          <w:sz w:val="24"/>
          <w:szCs w:val="24"/>
        </w:rPr>
      </w:pPr>
      <w:r w:rsidRPr="00166BBE">
        <w:rPr>
          <w:sz w:val="24"/>
          <w:szCs w:val="24"/>
        </w:rPr>
        <w:t xml:space="preserve">Документ оформлен с помощью </w:t>
      </w:r>
      <w:r w:rsidRPr="00166BBE">
        <w:rPr>
          <w:sz w:val="24"/>
          <w:szCs w:val="24"/>
          <w:lang w:val="en-US"/>
        </w:rPr>
        <w:t>POS</w:t>
      </w:r>
      <w:r w:rsidRPr="00166BBE">
        <w:rPr>
          <w:sz w:val="24"/>
          <w:szCs w:val="24"/>
        </w:rPr>
        <w:noBreakHyphen/>
        <w:t>терминала, зарегистрированного не на Предприятие.</w:t>
      </w:r>
    </w:p>
    <w:p w:rsidR="00196D16" w:rsidRPr="00166BBE" w:rsidRDefault="00196D16" w:rsidP="00196D16">
      <w:pPr>
        <w:numPr>
          <w:ilvl w:val="2"/>
          <w:numId w:val="15"/>
        </w:numPr>
        <w:suppressLineNumbers/>
        <w:tabs>
          <w:tab w:val="left" w:pos="709"/>
          <w:tab w:val="left" w:pos="1134"/>
        </w:tabs>
        <w:suppressAutoHyphens/>
        <w:spacing w:line="264" w:lineRule="auto"/>
        <w:ind w:left="0" w:firstLine="0"/>
        <w:jc w:val="both"/>
        <w:rPr>
          <w:sz w:val="24"/>
          <w:szCs w:val="24"/>
        </w:rPr>
      </w:pPr>
      <w:r w:rsidRPr="00166BBE">
        <w:rPr>
          <w:sz w:val="24"/>
          <w:szCs w:val="24"/>
        </w:rPr>
        <w:t>Предприятие не предоставило или не предоставило в срок Документ и/или заявление с изложением обстоятельств проведения Операции в соответствии с п. 5.1.9 Условий.</w:t>
      </w:r>
    </w:p>
    <w:p w:rsidR="00196D16" w:rsidRPr="00166BBE" w:rsidRDefault="00196D16" w:rsidP="00196D16">
      <w:pPr>
        <w:numPr>
          <w:ilvl w:val="2"/>
          <w:numId w:val="15"/>
        </w:numPr>
        <w:suppressLineNumbers/>
        <w:tabs>
          <w:tab w:val="left" w:pos="709"/>
          <w:tab w:val="left" w:pos="1276"/>
        </w:tabs>
        <w:suppressAutoHyphens/>
        <w:spacing w:line="264" w:lineRule="auto"/>
        <w:ind w:left="0" w:firstLine="0"/>
        <w:jc w:val="both"/>
        <w:rPr>
          <w:sz w:val="24"/>
          <w:szCs w:val="24"/>
        </w:rPr>
      </w:pPr>
      <w:r w:rsidRPr="00166BBE">
        <w:rPr>
          <w:sz w:val="24"/>
          <w:szCs w:val="24"/>
        </w:rPr>
        <w:t xml:space="preserve">Реквизиты Карты, указанные в Документе, не соответствуют информации, </w:t>
      </w:r>
      <w:proofErr w:type="spellStart"/>
      <w:r w:rsidRPr="00166BBE">
        <w:rPr>
          <w:sz w:val="24"/>
          <w:szCs w:val="24"/>
        </w:rPr>
        <w:t>эмбоссированной</w:t>
      </w:r>
      <w:proofErr w:type="spellEnd"/>
      <w:r w:rsidRPr="00166BBE">
        <w:rPr>
          <w:sz w:val="24"/>
          <w:szCs w:val="24"/>
        </w:rPr>
        <w:t xml:space="preserve"> (напечатанной) на Карте.</w:t>
      </w:r>
    </w:p>
    <w:p w:rsidR="00196D16" w:rsidRPr="00166BBE" w:rsidRDefault="00196D16" w:rsidP="00196D16">
      <w:pPr>
        <w:numPr>
          <w:ilvl w:val="2"/>
          <w:numId w:val="15"/>
        </w:numPr>
        <w:suppressLineNumbers/>
        <w:tabs>
          <w:tab w:val="left" w:pos="709"/>
          <w:tab w:val="left" w:pos="1276"/>
        </w:tabs>
        <w:suppressAutoHyphens/>
        <w:spacing w:line="264" w:lineRule="auto"/>
        <w:ind w:left="0" w:firstLine="0"/>
        <w:jc w:val="both"/>
        <w:rPr>
          <w:sz w:val="24"/>
          <w:szCs w:val="24"/>
        </w:rPr>
      </w:pPr>
      <w:r w:rsidRPr="00166BBE">
        <w:rPr>
          <w:sz w:val="24"/>
          <w:szCs w:val="24"/>
        </w:rPr>
        <w:t>Операция совершена с нарушением законодательства Российской Федерации;</w:t>
      </w:r>
    </w:p>
    <w:p w:rsidR="00196D16" w:rsidRPr="00166BBE" w:rsidRDefault="00196D16" w:rsidP="00196D16">
      <w:pPr>
        <w:numPr>
          <w:ilvl w:val="2"/>
          <w:numId w:val="15"/>
        </w:numPr>
        <w:suppressLineNumbers/>
        <w:tabs>
          <w:tab w:val="left" w:pos="709"/>
          <w:tab w:val="left" w:pos="1276"/>
        </w:tabs>
        <w:suppressAutoHyphens/>
        <w:spacing w:line="264" w:lineRule="auto"/>
        <w:ind w:left="0" w:firstLine="0"/>
        <w:jc w:val="both"/>
        <w:rPr>
          <w:sz w:val="24"/>
          <w:szCs w:val="24"/>
        </w:rPr>
      </w:pPr>
      <w:r w:rsidRPr="00166BBE">
        <w:rPr>
          <w:sz w:val="24"/>
          <w:szCs w:val="24"/>
        </w:rPr>
        <w:t>Операция признана незаконной согласно инструкциям Банка или Платежной системы;</w:t>
      </w:r>
    </w:p>
    <w:p w:rsidR="00196D16" w:rsidRPr="00166BBE" w:rsidRDefault="00196D16" w:rsidP="00196D16">
      <w:pPr>
        <w:numPr>
          <w:ilvl w:val="2"/>
          <w:numId w:val="15"/>
        </w:numPr>
        <w:suppressLineNumbers/>
        <w:tabs>
          <w:tab w:val="left" w:pos="709"/>
          <w:tab w:val="left" w:pos="1276"/>
        </w:tabs>
        <w:suppressAutoHyphens/>
        <w:spacing w:line="264" w:lineRule="auto"/>
        <w:ind w:left="0" w:firstLine="0"/>
        <w:jc w:val="both"/>
        <w:rPr>
          <w:sz w:val="24"/>
          <w:szCs w:val="24"/>
        </w:rPr>
      </w:pPr>
      <w:r w:rsidRPr="00166BBE">
        <w:rPr>
          <w:sz w:val="24"/>
          <w:szCs w:val="24"/>
        </w:rPr>
        <w:t>Операция объявлена Эмитентами и/или Платежной системой мошеннической;</w:t>
      </w:r>
    </w:p>
    <w:p w:rsidR="00196D16" w:rsidRPr="00166BBE" w:rsidRDefault="00196D16" w:rsidP="00196D16">
      <w:pPr>
        <w:numPr>
          <w:ilvl w:val="2"/>
          <w:numId w:val="15"/>
        </w:numPr>
        <w:suppressLineNumbers/>
        <w:tabs>
          <w:tab w:val="left" w:pos="709"/>
          <w:tab w:val="left" w:pos="1276"/>
        </w:tabs>
        <w:suppressAutoHyphens/>
        <w:spacing w:line="264" w:lineRule="auto"/>
        <w:ind w:left="0" w:firstLine="0"/>
        <w:jc w:val="both"/>
        <w:rPr>
          <w:sz w:val="24"/>
          <w:szCs w:val="24"/>
        </w:rPr>
      </w:pPr>
      <w:r w:rsidRPr="00166BBE">
        <w:rPr>
          <w:sz w:val="24"/>
          <w:szCs w:val="24"/>
        </w:rPr>
        <w:t>Операция оформлена в валюте, отличной от валюты Российской Федерации;</w:t>
      </w:r>
    </w:p>
    <w:p w:rsidR="00196D16" w:rsidRPr="00166BBE" w:rsidRDefault="00196D16" w:rsidP="00196D16">
      <w:pPr>
        <w:numPr>
          <w:ilvl w:val="2"/>
          <w:numId w:val="15"/>
        </w:numPr>
        <w:suppressLineNumbers/>
        <w:tabs>
          <w:tab w:val="left" w:pos="709"/>
          <w:tab w:val="left" w:pos="1276"/>
        </w:tabs>
        <w:suppressAutoHyphens/>
        <w:spacing w:line="264" w:lineRule="auto"/>
        <w:ind w:left="0" w:firstLine="0"/>
        <w:jc w:val="both"/>
        <w:rPr>
          <w:sz w:val="24"/>
          <w:szCs w:val="24"/>
        </w:rPr>
      </w:pPr>
      <w:r w:rsidRPr="00166BBE">
        <w:rPr>
          <w:sz w:val="24"/>
          <w:szCs w:val="24"/>
        </w:rPr>
        <w:t>Операция по Карте совершена без цели оплаты Товаров Предприятия;</w:t>
      </w:r>
    </w:p>
    <w:p w:rsidR="00196D16" w:rsidRPr="00166BBE" w:rsidRDefault="00196D16" w:rsidP="00196D16">
      <w:pPr>
        <w:numPr>
          <w:ilvl w:val="2"/>
          <w:numId w:val="15"/>
        </w:numPr>
        <w:suppressLineNumbers/>
        <w:tabs>
          <w:tab w:val="left" w:pos="709"/>
          <w:tab w:val="left" w:pos="1276"/>
        </w:tabs>
        <w:suppressAutoHyphens/>
        <w:spacing w:line="264" w:lineRule="auto"/>
        <w:ind w:left="0" w:firstLine="0"/>
        <w:jc w:val="both"/>
        <w:rPr>
          <w:sz w:val="24"/>
          <w:szCs w:val="24"/>
        </w:rPr>
      </w:pPr>
      <w:r w:rsidRPr="00166BBE">
        <w:rPr>
          <w:sz w:val="24"/>
          <w:szCs w:val="24"/>
        </w:rPr>
        <w:t xml:space="preserve">Операция проведена с использованием Карты </w:t>
      </w:r>
      <w:proofErr w:type="spellStart"/>
      <w:r w:rsidRPr="00166BBE">
        <w:rPr>
          <w:sz w:val="24"/>
          <w:szCs w:val="24"/>
        </w:rPr>
        <w:t>Maestro</w:t>
      </w:r>
      <w:proofErr w:type="spellEnd"/>
      <w:r w:rsidRPr="00166BBE">
        <w:rPr>
          <w:sz w:val="24"/>
          <w:szCs w:val="24"/>
        </w:rPr>
        <w:t xml:space="preserve"> без обязательного ввода ПИН</w:t>
      </w:r>
      <w:r w:rsidRPr="00166BBE">
        <w:rPr>
          <w:sz w:val="24"/>
          <w:szCs w:val="24"/>
        </w:rPr>
        <w:noBreakHyphen/>
        <w:t>кода (персональный идентификационный номер Держателя).</w:t>
      </w:r>
    </w:p>
    <w:p w:rsidR="00196D16" w:rsidRPr="00166BBE" w:rsidRDefault="00196D16" w:rsidP="00196D16">
      <w:pPr>
        <w:pStyle w:val="ac"/>
        <w:tabs>
          <w:tab w:val="left" w:pos="709"/>
          <w:tab w:val="left" w:pos="1134"/>
        </w:tabs>
        <w:spacing w:line="22" w:lineRule="atLeast"/>
        <w:ind w:left="0"/>
        <w:rPr>
          <w:b/>
          <w:sz w:val="25"/>
          <w:szCs w:val="25"/>
        </w:rPr>
      </w:pPr>
    </w:p>
    <w:p w:rsidR="00196D16" w:rsidRPr="00166BBE" w:rsidRDefault="00196D16" w:rsidP="00196D16">
      <w:pPr>
        <w:tabs>
          <w:tab w:val="left" w:pos="1134"/>
        </w:tabs>
        <w:spacing w:after="200" w:line="276" w:lineRule="auto"/>
        <w:ind w:firstLine="567"/>
        <w:rPr>
          <w:b/>
          <w:bCs/>
        </w:rPr>
      </w:pPr>
      <w:r w:rsidRPr="00166BBE">
        <w:rPr>
          <w:b/>
          <w:bCs/>
        </w:rPr>
        <w:br w:type="page"/>
      </w:r>
    </w:p>
    <w:p w:rsidR="00196D16" w:rsidRPr="00166BBE" w:rsidRDefault="00196D16" w:rsidP="00196D16">
      <w:pPr>
        <w:tabs>
          <w:tab w:val="left" w:pos="5670"/>
        </w:tabs>
        <w:spacing w:line="22" w:lineRule="atLeast"/>
        <w:ind w:firstLine="708"/>
        <w:jc w:val="both"/>
        <w:outlineLvl w:val="0"/>
        <w:rPr>
          <w:b/>
          <w:bCs/>
        </w:rPr>
      </w:pPr>
      <w:r w:rsidRPr="00166BBE">
        <w:rPr>
          <w:b/>
          <w:bCs/>
        </w:rPr>
        <w:lastRenderedPageBreak/>
        <w:tab/>
        <w:t xml:space="preserve">Приложение №1 </w:t>
      </w:r>
    </w:p>
    <w:p w:rsidR="00196D16" w:rsidRPr="00166BBE" w:rsidRDefault="00196D16" w:rsidP="00196D16">
      <w:pPr>
        <w:spacing w:line="22" w:lineRule="atLeast"/>
        <w:jc w:val="right"/>
      </w:pPr>
      <w:r w:rsidRPr="00166BBE">
        <w:t>к Порядку совершения операций с платежными картами</w:t>
      </w:r>
    </w:p>
    <w:p w:rsidR="00196D16" w:rsidRPr="00166BBE" w:rsidRDefault="00196D16" w:rsidP="00196D16">
      <w:pPr>
        <w:spacing w:before="100" w:after="100" w:line="22" w:lineRule="atLeast"/>
        <w:ind w:left="57" w:right="113"/>
        <w:jc w:val="center"/>
        <w:rPr>
          <w:b/>
          <w:bCs/>
        </w:rPr>
      </w:pPr>
    </w:p>
    <w:p w:rsidR="00196D16" w:rsidRPr="00166BBE" w:rsidRDefault="00196D16" w:rsidP="00196D16">
      <w:pPr>
        <w:spacing w:before="100" w:after="100" w:line="22" w:lineRule="atLeast"/>
        <w:ind w:left="57" w:right="113"/>
        <w:jc w:val="center"/>
        <w:outlineLvl w:val="0"/>
        <w:rPr>
          <w:b/>
          <w:bCs/>
        </w:rPr>
      </w:pPr>
      <w:r w:rsidRPr="00166BBE">
        <w:rPr>
          <w:b/>
          <w:bCs/>
        </w:rPr>
        <w:t>Расписка об изъятии карты</w:t>
      </w:r>
    </w:p>
    <w:p w:rsidR="00196D16" w:rsidRPr="00166BBE" w:rsidRDefault="00196D16" w:rsidP="00196D16">
      <w:pPr>
        <w:spacing w:line="22" w:lineRule="atLeast"/>
        <w:ind w:left="57" w:right="113"/>
      </w:pPr>
    </w:p>
    <w:p w:rsidR="00196D16" w:rsidRPr="00166BBE" w:rsidRDefault="00196D16" w:rsidP="00196D16">
      <w:pPr>
        <w:tabs>
          <w:tab w:val="left" w:leader="dot" w:pos="9923"/>
        </w:tabs>
        <w:spacing w:before="100" w:after="100" w:line="22" w:lineRule="atLeast"/>
        <w:outlineLvl w:val="0"/>
      </w:pPr>
      <w:r w:rsidRPr="00166BBE">
        <w:tab/>
      </w:r>
    </w:p>
    <w:p w:rsidR="00196D16" w:rsidRPr="00166BBE" w:rsidRDefault="00196D16" w:rsidP="00196D16">
      <w:pPr>
        <w:tabs>
          <w:tab w:val="left" w:leader="dot" w:pos="567"/>
          <w:tab w:val="left" w:leader="dot" w:pos="2410"/>
          <w:tab w:val="left" w:leader="dot" w:pos="3261"/>
          <w:tab w:val="left" w:pos="3828"/>
          <w:tab w:val="left" w:leader="dot" w:pos="5103"/>
          <w:tab w:val="left" w:leader="dot" w:pos="6237"/>
        </w:tabs>
        <w:spacing w:before="100" w:after="100" w:line="22" w:lineRule="atLeast"/>
      </w:pPr>
      <w:r w:rsidRPr="00166BBE">
        <w:t>"</w:t>
      </w:r>
      <w:r w:rsidRPr="00166BBE">
        <w:tab/>
        <w:t>"</w:t>
      </w:r>
      <w:r w:rsidRPr="00166BBE">
        <w:tab/>
        <w:t>20</w:t>
      </w:r>
      <w:r w:rsidRPr="00166BBE">
        <w:tab/>
        <w:t>г.</w:t>
      </w:r>
      <w:r w:rsidRPr="00166BBE">
        <w:tab/>
        <w:t xml:space="preserve">в </w:t>
      </w:r>
      <w:r w:rsidRPr="00166BBE">
        <w:tab/>
        <w:t>:</w:t>
      </w:r>
      <w:r w:rsidRPr="00166BBE">
        <w:tab/>
      </w:r>
    </w:p>
    <w:p w:rsidR="00196D16" w:rsidRPr="00166BBE" w:rsidRDefault="00196D16" w:rsidP="00196D16">
      <w:pPr>
        <w:tabs>
          <w:tab w:val="left" w:leader="dot" w:pos="3686"/>
          <w:tab w:val="left" w:leader="dot" w:pos="9923"/>
        </w:tabs>
        <w:spacing w:before="100" w:after="100" w:line="22" w:lineRule="atLeast"/>
      </w:pPr>
      <w:r w:rsidRPr="00166BBE">
        <w:t>в соответствии с указанием, полученным из центра авторизации изъял карту</w:t>
      </w:r>
      <w:proofErr w:type="gramStart"/>
      <w:r w:rsidRPr="00166BBE">
        <w:t xml:space="preserve"> ..</w:t>
      </w:r>
      <w:proofErr w:type="gramEnd"/>
      <w:r w:rsidRPr="00166BBE">
        <w:tab/>
      </w:r>
      <w:r w:rsidRPr="00166BBE">
        <w:tab/>
        <w:t>№</w:t>
      </w:r>
      <w:r w:rsidRPr="00166BBE">
        <w:tab/>
      </w:r>
    </w:p>
    <w:p w:rsidR="00196D16" w:rsidRPr="00166BBE" w:rsidRDefault="00196D16" w:rsidP="00196D16">
      <w:pPr>
        <w:pStyle w:val="a5"/>
        <w:tabs>
          <w:tab w:val="left" w:leader="dot" w:pos="9923"/>
        </w:tabs>
        <w:spacing w:before="100" w:after="100" w:line="22" w:lineRule="atLeast"/>
      </w:pPr>
      <w:r w:rsidRPr="00166BBE">
        <w:t>срок действия</w:t>
      </w:r>
      <w:r w:rsidRPr="00166BBE">
        <w:tab/>
      </w:r>
    </w:p>
    <w:p w:rsidR="00196D16" w:rsidRPr="00166BBE" w:rsidRDefault="00196D16" w:rsidP="00196D16">
      <w:pPr>
        <w:tabs>
          <w:tab w:val="left" w:leader="dot" w:pos="9923"/>
        </w:tabs>
        <w:spacing w:before="100" w:after="100" w:line="22" w:lineRule="atLeast"/>
      </w:pPr>
      <w:r w:rsidRPr="00166BBE">
        <w:t>выпущенную на имя</w:t>
      </w:r>
      <w:r w:rsidRPr="00166BBE">
        <w:tab/>
      </w:r>
    </w:p>
    <w:p w:rsidR="00196D16" w:rsidRPr="00166BBE" w:rsidRDefault="00196D16" w:rsidP="00196D16">
      <w:pPr>
        <w:spacing w:before="100" w:after="100" w:line="22" w:lineRule="atLeast"/>
      </w:pPr>
      <w:r w:rsidRPr="00166BBE">
        <w:t xml:space="preserve">Пожалуйста, обратитесь в свой банк за дальнейшими инструкциями о пользовании Вашим счетом. </w:t>
      </w:r>
    </w:p>
    <w:p w:rsidR="00196D16" w:rsidRPr="00166BBE" w:rsidRDefault="00196D16" w:rsidP="00196D16">
      <w:pPr>
        <w:spacing w:before="100" w:after="100" w:line="22" w:lineRule="atLeast"/>
        <w:outlineLvl w:val="0"/>
      </w:pPr>
      <w:r w:rsidRPr="00166BBE">
        <w:t>Мы приносим свои извинения и искренне сожалеем о случившемся.</w:t>
      </w:r>
    </w:p>
    <w:p w:rsidR="00196D16" w:rsidRPr="00166BBE" w:rsidRDefault="00196D16" w:rsidP="00196D16">
      <w:pPr>
        <w:spacing w:before="100" w:after="100" w:line="22" w:lineRule="atLeast"/>
      </w:pPr>
    </w:p>
    <w:p w:rsidR="00196D16" w:rsidRPr="00166BBE" w:rsidRDefault="00196D16" w:rsidP="00196D16">
      <w:pPr>
        <w:tabs>
          <w:tab w:val="left" w:leader="dot" w:pos="1418"/>
          <w:tab w:val="left" w:leader="dot" w:pos="3686"/>
          <w:tab w:val="left" w:leader="dot" w:pos="4536"/>
          <w:tab w:val="left" w:pos="5245"/>
          <w:tab w:val="left" w:leader="dot" w:pos="7797"/>
          <w:tab w:val="left" w:pos="7938"/>
        </w:tabs>
        <w:spacing w:before="100" w:after="100" w:line="22" w:lineRule="atLeast"/>
      </w:pPr>
      <w:r w:rsidRPr="00166BBE">
        <w:t>Дата "</w:t>
      </w:r>
      <w:r w:rsidRPr="00166BBE">
        <w:tab/>
        <w:t>"</w:t>
      </w:r>
      <w:r w:rsidRPr="00166BBE">
        <w:tab/>
        <w:t>20</w:t>
      </w:r>
      <w:r w:rsidRPr="00166BBE">
        <w:tab/>
        <w:t>г.</w:t>
      </w:r>
      <w:r w:rsidRPr="00166BBE">
        <w:tab/>
      </w:r>
      <w:r w:rsidRPr="00166BBE">
        <w:tab/>
      </w:r>
      <w:r w:rsidRPr="00166BBE">
        <w:tab/>
        <w:t>Место печати</w:t>
      </w:r>
    </w:p>
    <w:p w:rsidR="00196D16" w:rsidRPr="00166BBE" w:rsidRDefault="00196D16" w:rsidP="00196D16">
      <w:pPr>
        <w:spacing w:before="100" w:after="100" w:line="22" w:lineRule="atLeast"/>
      </w:pPr>
      <w:r w:rsidRPr="00166BBE">
        <w:tab/>
      </w:r>
      <w:r w:rsidRPr="00166BBE">
        <w:tab/>
      </w:r>
      <w:r w:rsidRPr="00166BBE">
        <w:tab/>
      </w:r>
      <w:r w:rsidRPr="00166BBE">
        <w:tab/>
      </w:r>
      <w:r w:rsidRPr="00166BBE">
        <w:tab/>
      </w:r>
      <w:r w:rsidRPr="00166BBE">
        <w:tab/>
      </w:r>
      <w:r w:rsidRPr="00166BBE">
        <w:tab/>
      </w:r>
      <w:r w:rsidRPr="00166BBE">
        <w:tab/>
      </w:r>
      <w:r w:rsidRPr="00166BBE">
        <w:rPr>
          <w:vertAlign w:val="superscript"/>
        </w:rPr>
        <w:t>(подпись кассира)</w:t>
      </w:r>
    </w:p>
    <w:p w:rsidR="00196D16" w:rsidRPr="00166BBE" w:rsidRDefault="00196D16" w:rsidP="00196D16">
      <w:pPr>
        <w:tabs>
          <w:tab w:val="left" w:leader="dot" w:pos="1701"/>
          <w:tab w:val="left" w:leader="dot" w:pos="2694"/>
        </w:tabs>
        <w:spacing w:before="100" w:after="100" w:line="22" w:lineRule="atLeast"/>
      </w:pPr>
      <w:r w:rsidRPr="00166BBE">
        <w:t xml:space="preserve">Время </w:t>
      </w:r>
      <w:r w:rsidRPr="00166BBE">
        <w:tab/>
        <w:t>:</w:t>
      </w:r>
      <w:r w:rsidRPr="00166BBE">
        <w:tab/>
      </w:r>
    </w:p>
    <w:p w:rsidR="00196D16" w:rsidRPr="00166BBE" w:rsidRDefault="00196D16" w:rsidP="00196D16">
      <w:pPr>
        <w:tabs>
          <w:tab w:val="left" w:leader="hyphen" w:pos="9923"/>
        </w:tabs>
        <w:spacing w:before="100" w:after="100" w:line="22" w:lineRule="atLeast"/>
      </w:pPr>
      <w:r w:rsidRPr="00166BBE">
        <w:sym w:font="Wingdings" w:char="F023"/>
      </w:r>
      <w:r w:rsidRPr="00166BBE">
        <w:rPr>
          <w:lang w:val="en-US"/>
        </w:rPr>
        <w:tab/>
      </w:r>
    </w:p>
    <w:p w:rsidR="00196D16" w:rsidRPr="00166BBE" w:rsidRDefault="00196D16" w:rsidP="00196D16">
      <w:pPr>
        <w:spacing w:before="100" w:after="100" w:line="22" w:lineRule="atLeast"/>
        <w:ind w:right="57"/>
        <w:jc w:val="center"/>
        <w:outlineLvl w:val="0"/>
        <w:rPr>
          <w:b/>
          <w:bCs/>
          <w:lang w:val="en-US"/>
        </w:rPr>
      </w:pPr>
      <w:r w:rsidRPr="00166BBE">
        <w:rPr>
          <w:b/>
          <w:bCs/>
          <w:lang w:val="en-US"/>
        </w:rPr>
        <w:t>RECEIPT</w:t>
      </w:r>
    </w:p>
    <w:p w:rsidR="00196D16" w:rsidRPr="00166BBE" w:rsidRDefault="00196D16" w:rsidP="00196D16">
      <w:pPr>
        <w:tabs>
          <w:tab w:val="left" w:leader="dot" w:pos="4395"/>
          <w:tab w:val="left" w:leader="dot" w:pos="9923"/>
        </w:tabs>
        <w:spacing w:before="100" w:after="100" w:line="22" w:lineRule="atLeast"/>
        <w:ind w:right="57"/>
        <w:rPr>
          <w:lang w:val="en-US"/>
        </w:rPr>
      </w:pPr>
      <w:r w:rsidRPr="00166BBE">
        <w:rPr>
          <w:lang w:val="en-US"/>
        </w:rPr>
        <w:t xml:space="preserve">CJSC "Kart </w:t>
      </w:r>
      <w:proofErr w:type="spellStart"/>
      <w:r w:rsidRPr="00166BBE">
        <w:rPr>
          <w:lang w:val="en-US"/>
        </w:rPr>
        <w:t>Standart</w:t>
      </w:r>
      <w:proofErr w:type="spellEnd"/>
      <w:r w:rsidRPr="00166BBE">
        <w:rPr>
          <w:lang w:val="en-US"/>
        </w:rPr>
        <w:t>"</w:t>
      </w:r>
    </w:p>
    <w:p w:rsidR="00196D16" w:rsidRPr="00166BBE" w:rsidRDefault="00196D16" w:rsidP="00196D16">
      <w:pPr>
        <w:tabs>
          <w:tab w:val="left" w:leader="dot" w:pos="4395"/>
          <w:tab w:val="left" w:leader="dot" w:pos="9923"/>
        </w:tabs>
        <w:spacing w:before="100" w:after="100" w:line="22" w:lineRule="atLeast"/>
        <w:ind w:right="57"/>
        <w:rPr>
          <w:lang w:val="en-US"/>
        </w:rPr>
      </w:pPr>
      <w:r w:rsidRPr="00166BBE">
        <w:rPr>
          <w:lang w:val="en-US"/>
        </w:rPr>
        <w:t>MERCHANT</w:t>
      </w:r>
      <w:r w:rsidRPr="00166BBE">
        <w:rPr>
          <w:lang w:val="en-US"/>
        </w:rPr>
        <w:tab/>
        <w:t>№</w:t>
      </w:r>
      <w:r w:rsidRPr="00166BBE">
        <w:rPr>
          <w:lang w:val="en-US"/>
        </w:rPr>
        <w:tab/>
      </w:r>
    </w:p>
    <w:p w:rsidR="00196D16" w:rsidRPr="00166BBE" w:rsidRDefault="00196D16" w:rsidP="00196D16">
      <w:pPr>
        <w:tabs>
          <w:tab w:val="left" w:leader="dot" w:pos="9923"/>
        </w:tabs>
        <w:spacing w:before="100" w:after="100" w:line="22" w:lineRule="atLeast"/>
        <w:ind w:right="57"/>
        <w:outlineLvl w:val="0"/>
        <w:rPr>
          <w:lang w:val="en-US"/>
        </w:rPr>
      </w:pPr>
      <w:r w:rsidRPr="00166BBE">
        <w:rPr>
          <w:lang w:val="en-US"/>
        </w:rPr>
        <w:t>LOCATED IN</w:t>
      </w:r>
      <w:r w:rsidRPr="00166BBE">
        <w:rPr>
          <w:lang w:val="en-US"/>
        </w:rPr>
        <w:tab/>
      </w:r>
    </w:p>
    <w:p w:rsidR="00196D16" w:rsidRPr="00166BBE" w:rsidRDefault="00196D16" w:rsidP="00196D16">
      <w:pPr>
        <w:tabs>
          <w:tab w:val="left" w:leader="dot" w:pos="993"/>
          <w:tab w:val="left" w:leader="dot" w:pos="2410"/>
          <w:tab w:val="left" w:leader="dot" w:pos="3261"/>
          <w:tab w:val="left" w:pos="3828"/>
          <w:tab w:val="left" w:leader="dot" w:pos="5103"/>
          <w:tab w:val="left" w:leader="dot" w:pos="6237"/>
        </w:tabs>
        <w:spacing w:before="100" w:after="100" w:line="22" w:lineRule="atLeast"/>
        <w:ind w:right="57"/>
        <w:rPr>
          <w:lang w:val="en-US"/>
        </w:rPr>
      </w:pPr>
      <w:r w:rsidRPr="00166BBE">
        <w:rPr>
          <w:lang w:val="en-US"/>
        </w:rPr>
        <w:t>ON "</w:t>
      </w:r>
      <w:r w:rsidRPr="00166BBE">
        <w:rPr>
          <w:lang w:val="en-US"/>
        </w:rPr>
        <w:tab/>
        <w:t>"</w:t>
      </w:r>
      <w:r w:rsidRPr="00166BBE">
        <w:rPr>
          <w:lang w:val="en-US"/>
        </w:rPr>
        <w:tab/>
        <w:t>20</w:t>
      </w:r>
      <w:r w:rsidRPr="00166BBE">
        <w:rPr>
          <w:lang w:val="en-US"/>
        </w:rPr>
        <w:tab/>
      </w:r>
      <w:r w:rsidRPr="00166BBE">
        <w:t>г</w:t>
      </w:r>
      <w:r w:rsidRPr="00166BBE">
        <w:rPr>
          <w:lang w:val="en-US"/>
        </w:rPr>
        <w:t>.</w:t>
      </w:r>
      <w:r w:rsidRPr="00166BBE">
        <w:rPr>
          <w:lang w:val="en-US"/>
        </w:rPr>
        <w:tab/>
        <w:t xml:space="preserve">AT </w:t>
      </w:r>
      <w:r w:rsidRPr="00166BBE">
        <w:rPr>
          <w:lang w:val="en-US"/>
        </w:rPr>
        <w:tab/>
        <w:t>:</w:t>
      </w:r>
      <w:r w:rsidRPr="00166BBE">
        <w:rPr>
          <w:lang w:val="en-US"/>
        </w:rPr>
        <w:tab/>
      </w:r>
    </w:p>
    <w:p w:rsidR="00196D16" w:rsidRPr="00166BBE" w:rsidRDefault="00196D16" w:rsidP="00196D16">
      <w:pPr>
        <w:tabs>
          <w:tab w:val="left" w:leader="dot" w:pos="3686"/>
          <w:tab w:val="left" w:leader="dot" w:pos="9923"/>
        </w:tabs>
        <w:spacing w:before="100" w:after="100" w:line="22" w:lineRule="atLeast"/>
        <w:ind w:right="57"/>
        <w:rPr>
          <w:lang w:val="en-US"/>
        </w:rPr>
      </w:pPr>
      <w:r w:rsidRPr="00166BBE">
        <w:rPr>
          <w:lang w:val="en-US"/>
        </w:rPr>
        <w:t>IN ACCORDANCE WITH THE AUTHORIZATION CENTER'S INSTRUCTION PICKED UP CREDIT CARD</w:t>
      </w:r>
      <w:r w:rsidRPr="00166BBE">
        <w:rPr>
          <w:lang w:val="en-US"/>
        </w:rPr>
        <w:tab/>
        <w:t>№</w:t>
      </w:r>
      <w:r w:rsidRPr="00166BBE">
        <w:rPr>
          <w:lang w:val="en-US"/>
        </w:rPr>
        <w:tab/>
      </w:r>
    </w:p>
    <w:p w:rsidR="00196D16" w:rsidRPr="00166BBE" w:rsidRDefault="00196D16" w:rsidP="00196D16">
      <w:pPr>
        <w:tabs>
          <w:tab w:val="left" w:leader="dot" w:pos="9923"/>
        </w:tabs>
        <w:spacing w:before="100" w:after="100" w:line="22" w:lineRule="atLeast"/>
        <w:ind w:right="57"/>
        <w:outlineLvl w:val="0"/>
        <w:rPr>
          <w:lang w:val="en-US"/>
        </w:rPr>
      </w:pPr>
      <w:r w:rsidRPr="00166BBE">
        <w:rPr>
          <w:lang w:val="en-US"/>
        </w:rPr>
        <w:t>EXPIRY DATE</w:t>
      </w:r>
      <w:r w:rsidRPr="00166BBE">
        <w:rPr>
          <w:lang w:val="en-US"/>
        </w:rPr>
        <w:tab/>
      </w:r>
    </w:p>
    <w:p w:rsidR="00196D16" w:rsidRPr="00166BBE" w:rsidRDefault="00196D16" w:rsidP="00196D16">
      <w:pPr>
        <w:tabs>
          <w:tab w:val="left" w:leader="dot" w:pos="9923"/>
        </w:tabs>
        <w:spacing w:before="100" w:after="100" w:line="22" w:lineRule="atLeast"/>
        <w:ind w:right="57"/>
        <w:outlineLvl w:val="0"/>
        <w:rPr>
          <w:lang w:val="en-US"/>
        </w:rPr>
      </w:pPr>
      <w:r w:rsidRPr="00166BBE">
        <w:rPr>
          <w:lang w:val="en-US"/>
        </w:rPr>
        <w:t>ISSUED FOR THE NAME</w:t>
      </w:r>
      <w:r w:rsidRPr="00166BBE">
        <w:rPr>
          <w:lang w:val="en-US"/>
        </w:rPr>
        <w:tab/>
      </w:r>
    </w:p>
    <w:p w:rsidR="00196D16" w:rsidRPr="00166BBE" w:rsidRDefault="00196D16" w:rsidP="00196D16">
      <w:pPr>
        <w:spacing w:before="100" w:after="100" w:line="22" w:lineRule="atLeast"/>
        <w:ind w:right="57"/>
        <w:rPr>
          <w:lang w:val="en-US"/>
        </w:rPr>
      </w:pPr>
      <w:r w:rsidRPr="00166BBE">
        <w:rPr>
          <w:lang w:val="en-US"/>
        </w:rPr>
        <w:t>PLEASE GET IN TOUCH WITH YOUR ISSUER (BANK) FOR ALL THE INFORMATIONS AS FOR THE FURTHER USE OF YOUR ACCOUNT.</w:t>
      </w:r>
    </w:p>
    <w:p w:rsidR="00196D16" w:rsidRPr="00166BBE" w:rsidRDefault="00196D16" w:rsidP="00196D16">
      <w:pPr>
        <w:spacing w:before="100" w:after="100" w:line="22" w:lineRule="atLeast"/>
        <w:ind w:right="57"/>
        <w:outlineLvl w:val="0"/>
        <w:rPr>
          <w:lang w:val="en-US"/>
        </w:rPr>
      </w:pPr>
      <w:r w:rsidRPr="00166BBE">
        <w:rPr>
          <w:lang w:val="en-US"/>
        </w:rPr>
        <w:t>WE REGRET SUCH A SITUATION OCCURED.</w:t>
      </w:r>
    </w:p>
    <w:p w:rsidR="00196D16" w:rsidRPr="00166BBE" w:rsidRDefault="00196D16" w:rsidP="00196D16">
      <w:pPr>
        <w:spacing w:before="100" w:after="100" w:line="22" w:lineRule="atLeast"/>
        <w:ind w:right="57"/>
        <w:rPr>
          <w:lang w:val="en-US"/>
        </w:rPr>
      </w:pPr>
    </w:p>
    <w:p w:rsidR="00196D16" w:rsidRPr="00166BBE" w:rsidRDefault="00196D16" w:rsidP="00196D16">
      <w:pPr>
        <w:tabs>
          <w:tab w:val="left" w:leader="dot" w:pos="1418"/>
          <w:tab w:val="left" w:leader="dot" w:pos="3686"/>
          <w:tab w:val="left" w:leader="dot" w:pos="4536"/>
          <w:tab w:val="left" w:pos="5245"/>
          <w:tab w:val="left" w:leader="dot" w:pos="7797"/>
          <w:tab w:val="left" w:pos="7938"/>
        </w:tabs>
        <w:spacing w:before="100" w:after="100" w:line="22" w:lineRule="atLeast"/>
        <w:ind w:right="57"/>
        <w:rPr>
          <w:lang w:val="en-US"/>
        </w:rPr>
      </w:pPr>
      <w:r w:rsidRPr="00166BBE">
        <w:rPr>
          <w:lang w:val="en-US"/>
        </w:rPr>
        <w:t>Date "</w:t>
      </w:r>
      <w:r w:rsidRPr="00166BBE">
        <w:rPr>
          <w:lang w:val="en-US"/>
        </w:rPr>
        <w:tab/>
        <w:t>"</w:t>
      </w:r>
      <w:r w:rsidRPr="00166BBE">
        <w:rPr>
          <w:lang w:val="en-US"/>
        </w:rPr>
        <w:tab/>
        <w:t>20</w:t>
      </w:r>
      <w:r w:rsidRPr="00166BBE">
        <w:rPr>
          <w:lang w:val="en-US"/>
        </w:rPr>
        <w:tab/>
        <w:t>.</w:t>
      </w:r>
      <w:r w:rsidRPr="00166BBE">
        <w:rPr>
          <w:lang w:val="en-US"/>
        </w:rPr>
        <w:tab/>
      </w:r>
      <w:r w:rsidRPr="00166BBE">
        <w:rPr>
          <w:lang w:val="en-US"/>
        </w:rPr>
        <w:tab/>
      </w:r>
      <w:r w:rsidRPr="00166BBE">
        <w:rPr>
          <w:lang w:val="en-US"/>
        </w:rPr>
        <w:tab/>
        <w:t>Place of seal</w:t>
      </w:r>
    </w:p>
    <w:p w:rsidR="00196D16" w:rsidRPr="00166BBE" w:rsidRDefault="00196D16" w:rsidP="00196D16">
      <w:pPr>
        <w:spacing w:before="100" w:after="100" w:line="22" w:lineRule="atLeast"/>
        <w:ind w:right="57"/>
        <w:rPr>
          <w:lang w:val="en-US"/>
        </w:rPr>
      </w:pPr>
      <w:r w:rsidRPr="00166BBE">
        <w:rPr>
          <w:lang w:val="en-US"/>
        </w:rPr>
        <w:tab/>
      </w:r>
      <w:r w:rsidRPr="00166BBE">
        <w:rPr>
          <w:lang w:val="en-US"/>
        </w:rPr>
        <w:tab/>
      </w:r>
      <w:r w:rsidRPr="00166BBE">
        <w:rPr>
          <w:lang w:val="en-US"/>
        </w:rPr>
        <w:tab/>
      </w:r>
      <w:r w:rsidRPr="00166BBE">
        <w:rPr>
          <w:lang w:val="en-US"/>
        </w:rPr>
        <w:tab/>
      </w:r>
      <w:r w:rsidRPr="00166BBE">
        <w:rPr>
          <w:lang w:val="en-US"/>
        </w:rPr>
        <w:tab/>
      </w:r>
      <w:r w:rsidRPr="00166BBE">
        <w:rPr>
          <w:lang w:val="en-US"/>
        </w:rPr>
        <w:tab/>
      </w:r>
      <w:r w:rsidRPr="00166BBE">
        <w:rPr>
          <w:lang w:val="en-US"/>
        </w:rPr>
        <w:tab/>
      </w:r>
      <w:r w:rsidRPr="00166BBE">
        <w:rPr>
          <w:lang w:val="en-US"/>
        </w:rPr>
        <w:tab/>
      </w:r>
      <w:r w:rsidRPr="00166BBE">
        <w:rPr>
          <w:vertAlign w:val="superscript"/>
          <w:lang w:val="en-US"/>
        </w:rPr>
        <w:t>(Cashier signature)</w:t>
      </w:r>
    </w:p>
    <w:p w:rsidR="00196D16" w:rsidRPr="00166BBE" w:rsidRDefault="00196D16" w:rsidP="00196D16">
      <w:pPr>
        <w:tabs>
          <w:tab w:val="left" w:leader="dot" w:pos="1701"/>
          <w:tab w:val="left" w:leader="dot" w:pos="2694"/>
        </w:tabs>
        <w:spacing w:before="100" w:after="100" w:line="22" w:lineRule="atLeast"/>
        <w:ind w:right="57"/>
      </w:pPr>
      <w:r w:rsidRPr="00166BBE">
        <w:rPr>
          <w:lang w:val="en-US"/>
        </w:rPr>
        <w:t>Time</w:t>
      </w:r>
      <w:r w:rsidRPr="00166BBE">
        <w:t xml:space="preserve"> </w:t>
      </w:r>
      <w:r w:rsidRPr="00166BBE">
        <w:tab/>
        <w:t>:</w:t>
      </w:r>
      <w:r w:rsidRPr="00166BBE">
        <w:tab/>
      </w:r>
    </w:p>
    <w:p w:rsidR="00196D16" w:rsidRPr="00166BBE" w:rsidRDefault="00196D16" w:rsidP="00196D16">
      <w:pPr>
        <w:pStyle w:val="a9"/>
        <w:spacing w:line="22" w:lineRule="atLeast"/>
        <w:ind w:left="0"/>
        <w:rPr>
          <w:rFonts w:ascii="Times New Roman" w:hAnsi="Times New Roman"/>
        </w:rPr>
      </w:pPr>
    </w:p>
    <w:p w:rsidR="00196D16" w:rsidRPr="00166BBE" w:rsidRDefault="00196D16" w:rsidP="00196D16">
      <w:pPr>
        <w:pStyle w:val="a9"/>
        <w:spacing w:line="22" w:lineRule="atLeast"/>
        <w:ind w:left="0"/>
        <w:rPr>
          <w:rFonts w:ascii="Times New Roman" w:hAnsi="Times New Roman"/>
        </w:rPr>
      </w:pPr>
      <w:r w:rsidRPr="00166BBE">
        <w:rPr>
          <w:rFonts w:ascii="Times New Roman" w:hAnsi="Times New Roman"/>
        </w:rPr>
        <w:br w:type="page"/>
      </w:r>
    </w:p>
    <w:p w:rsidR="00196D16" w:rsidRPr="00166BBE" w:rsidRDefault="00196D16" w:rsidP="00196D16">
      <w:pPr>
        <w:tabs>
          <w:tab w:val="left" w:pos="5670"/>
        </w:tabs>
        <w:spacing w:line="22" w:lineRule="atLeast"/>
        <w:ind w:firstLine="708"/>
        <w:jc w:val="both"/>
        <w:outlineLvl w:val="0"/>
        <w:rPr>
          <w:b/>
          <w:bCs/>
        </w:rPr>
      </w:pPr>
      <w:r w:rsidRPr="00166BBE">
        <w:rPr>
          <w:b/>
          <w:bCs/>
        </w:rPr>
        <w:lastRenderedPageBreak/>
        <w:tab/>
        <w:t xml:space="preserve">Приложение №2 </w:t>
      </w:r>
    </w:p>
    <w:p w:rsidR="00196D16" w:rsidRPr="00166BBE" w:rsidRDefault="00196D16" w:rsidP="00196D16">
      <w:pPr>
        <w:spacing w:line="22" w:lineRule="atLeast"/>
        <w:ind w:left="142"/>
        <w:jc w:val="right"/>
      </w:pPr>
      <w:r w:rsidRPr="00166BBE">
        <w:t>к Порядку совершения операций с платежными картами</w:t>
      </w:r>
    </w:p>
    <w:p w:rsidR="00196D16" w:rsidRPr="00166BBE" w:rsidRDefault="00196D16" w:rsidP="00196D16">
      <w:pPr>
        <w:spacing w:line="22" w:lineRule="atLeast"/>
        <w:jc w:val="right"/>
      </w:pPr>
    </w:p>
    <w:p w:rsidR="00196D16" w:rsidRPr="00166BBE" w:rsidRDefault="00196D16" w:rsidP="00196D16">
      <w:pPr>
        <w:spacing w:line="22" w:lineRule="atLeast"/>
        <w:jc w:val="right"/>
      </w:pPr>
    </w:p>
    <w:p w:rsidR="00196D16" w:rsidRPr="00166BBE" w:rsidRDefault="00196D16" w:rsidP="00196D16">
      <w:pPr>
        <w:spacing w:line="22" w:lineRule="atLeast"/>
        <w:ind w:left="1843" w:hanging="283"/>
        <w:jc w:val="right"/>
      </w:pPr>
    </w:p>
    <w:p w:rsidR="00196D16" w:rsidRPr="00166BBE" w:rsidRDefault="00196D16" w:rsidP="00196D16">
      <w:pPr>
        <w:spacing w:before="100" w:after="100" w:line="22" w:lineRule="atLeast"/>
        <w:jc w:val="center"/>
        <w:outlineLvl w:val="0"/>
        <w:rPr>
          <w:b/>
          <w:bCs/>
        </w:rPr>
      </w:pPr>
      <w:r w:rsidRPr="00166BBE">
        <w:rPr>
          <w:b/>
          <w:bCs/>
        </w:rPr>
        <w:t>АКТ ОБ ИЗЪЯТИИ РАСЧЕТНОЙ БАНКОВСКОЙ КАРТЫ</w:t>
      </w:r>
    </w:p>
    <w:p w:rsidR="00196D16" w:rsidRPr="00166BBE" w:rsidRDefault="00196D16" w:rsidP="00196D16">
      <w:pPr>
        <w:spacing w:line="22" w:lineRule="atLeast"/>
        <w:ind w:left="57" w:right="113"/>
      </w:pPr>
    </w:p>
    <w:p w:rsidR="00196D16" w:rsidRPr="00166BBE" w:rsidRDefault="00196D16" w:rsidP="00196D16">
      <w:pPr>
        <w:spacing w:line="22" w:lineRule="atLeast"/>
        <w:ind w:left="57" w:right="113"/>
        <w:outlineLvl w:val="0"/>
      </w:pPr>
      <w:r w:rsidRPr="00166BBE">
        <w:t>Дата и время изъятия: “__</w:t>
      </w:r>
      <w:proofErr w:type="gramStart"/>
      <w:r w:rsidRPr="00166BBE">
        <w:t>_”_</w:t>
      </w:r>
      <w:proofErr w:type="gramEnd"/>
      <w:r w:rsidRPr="00166BBE">
        <w:t>_________20___г.</w:t>
      </w:r>
      <w:r w:rsidRPr="00166BBE">
        <w:tab/>
        <w:t>время: __</w:t>
      </w:r>
      <w:proofErr w:type="gramStart"/>
      <w:r w:rsidRPr="00166BBE">
        <w:t>_:_</w:t>
      </w:r>
      <w:proofErr w:type="gramEnd"/>
      <w:r w:rsidRPr="00166BBE">
        <w:t>___</w:t>
      </w:r>
    </w:p>
    <w:p w:rsidR="00196D16" w:rsidRPr="00166BBE" w:rsidRDefault="00196D16" w:rsidP="00196D16">
      <w:pPr>
        <w:spacing w:line="22" w:lineRule="atLeast"/>
        <w:ind w:left="57" w:right="113"/>
      </w:pPr>
    </w:p>
    <w:p w:rsidR="00196D16" w:rsidRPr="00166BBE" w:rsidRDefault="00196D16" w:rsidP="00196D16">
      <w:pPr>
        <w:spacing w:line="22" w:lineRule="atLeast"/>
        <w:ind w:left="57" w:right="113"/>
      </w:pPr>
      <w:r w:rsidRPr="00166BBE">
        <w:t xml:space="preserve">Тип карты (нужное подчеркнуть): </w:t>
      </w:r>
    </w:p>
    <w:p w:rsidR="00196D16" w:rsidRPr="00166BBE" w:rsidRDefault="00196D16" w:rsidP="00196D16">
      <w:pPr>
        <w:spacing w:line="22" w:lineRule="atLeast"/>
        <w:ind w:left="57" w:right="113"/>
      </w:pPr>
    </w:p>
    <w:tbl>
      <w:tblPr>
        <w:tblW w:w="0" w:type="auto"/>
        <w:tblInd w:w="13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047"/>
        <w:gridCol w:w="1843"/>
        <w:gridCol w:w="1843"/>
      </w:tblGrid>
      <w:tr w:rsidR="00196D16" w:rsidRPr="00166BBE" w:rsidTr="000D2880">
        <w:tc>
          <w:tcPr>
            <w:tcW w:w="2047" w:type="dxa"/>
            <w:tcBorders>
              <w:top w:val="single" w:sz="6" w:space="0" w:color="auto"/>
              <w:left w:val="single" w:sz="6" w:space="0" w:color="auto"/>
              <w:bottom w:val="single" w:sz="6" w:space="0" w:color="auto"/>
              <w:right w:val="single" w:sz="6" w:space="0" w:color="auto"/>
            </w:tcBorders>
          </w:tcPr>
          <w:p w:rsidR="00196D16" w:rsidRPr="00166BBE" w:rsidRDefault="00196D16" w:rsidP="000D2880">
            <w:pPr>
              <w:spacing w:line="22" w:lineRule="atLeast"/>
              <w:ind w:left="57" w:right="113"/>
              <w:jc w:val="center"/>
              <w:rPr>
                <w:lang w:val="en-US"/>
              </w:rPr>
            </w:pPr>
            <w:r w:rsidRPr="00166BBE">
              <w:rPr>
                <w:lang w:val="en-US"/>
              </w:rPr>
              <w:t>VISA</w:t>
            </w:r>
          </w:p>
          <w:p w:rsidR="00196D16" w:rsidRPr="00166BBE" w:rsidRDefault="00196D16" w:rsidP="000D2880">
            <w:pPr>
              <w:spacing w:line="22" w:lineRule="atLeast"/>
              <w:ind w:left="57" w:right="113"/>
              <w:jc w:val="center"/>
              <w:rPr>
                <w:lang w:val="en-US"/>
              </w:rPr>
            </w:pPr>
          </w:p>
        </w:tc>
        <w:tc>
          <w:tcPr>
            <w:tcW w:w="1843" w:type="dxa"/>
            <w:tcBorders>
              <w:top w:val="single" w:sz="6" w:space="0" w:color="auto"/>
              <w:left w:val="single" w:sz="6" w:space="0" w:color="auto"/>
              <w:bottom w:val="single" w:sz="6" w:space="0" w:color="auto"/>
              <w:right w:val="single" w:sz="6" w:space="0" w:color="auto"/>
            </w:tcBorders>
          </w:tcPr>
          <w:p w:rsidR="00196D16" w:rsidRPr="00166BBE" w:rsidRDefault="00196D16" w:rsidP="000D2880">
            <w:pPr>
              <w:spacing w:line="22" w:lineRule="atLeast"/>
              <w:ind w:left="57" w:right="113"/>
              <w:jc w:val="center"/>
              <w:rPr>
                <w:lang w:val="en-US"/>
              </w:rPr>
            </w:pPr>
            <w:r w:rsidRPr="00166BBE">
              <w:rPr>
                <w:lang w:val="en-US"/>
              </w:rPr>
              <w:t>MasterCard</w:t>
            </w:r>
          </w:p>
        </w:tc>
        <w:tc>
          <w:tcPr>
            <w:tcW w:w="1843" w:type="dxa"/>
            <w:tcBorders>
              <w:top w:val="single" w:sz="6" w:space="0" w:color="auto"/>
              <w:left w:val="single" w:sz="6" w:space="0" w:color="auto"/>
              <w:bottom w:val="single" w:sz="6" w:space="0" w:color="auto"/>
              <w:right w:val="single" w:sz="6" w:space="0" w:color="auto"/>
            </w:tcBorders>
          </w:tcPr>
          <w:p w:rsidR="00196D16" w:rsidRPr="00166BBE" w:rsidRDefault="00196D16" w:rsidP="000D2880">
            <w:pPr>
              <w:spacing w:line="22" w:lineRule="atLeast"/>
              <w:ind w:left="57" w:right="113"/>
              <w:jc w:val="center"/>
            </w:pPr>
            <w:r w:rsidRPr="00166BBE">
              <w:t>МИР</w:t>
            </w:r>
          </w:p>
        </w:tc>
      </w:tr>
    </w:tbl>
    <w:p w:rsidR="00196D16" w:rsidRPr="00166BBE" w:rsidRDefault="00196D16" w:rsidP="00196D16">
      <w:pPr>
        <w:spacing w:line="22" w:lineRule="atLeast"/>
        <w:ind w:left="57" w:right="113"/>
        <w:rPr>
          <w:lang w:val="en-US"/>
        </w:rPr>
      </w:pPr>
    </w:p>
    <w:p w:rsidR="00196D16" w:rsidRPr="00166BBE" w:rsidRDefault="00196D16" w:rsidP="00196D16">
      <w:pPr>
        <w:tabs>
          <w:tab w:val="right" w:leader="dot" w:pos="9923"/>
        </w:tabs>
        <w:spacing w:line="22" w:lineRule="atLeast"/>
        <w:ind w:left="57" w:right="113"/>
        <w:rPr>
          <w:lang w:val="en-US"/>
        </w:rPr>
      </w:pPr>
      <w:r w:rsidRPr="00166BBE">
        <w:rPr>
          <w:lang w:val="en-US"/>
        </w:rPr>
        <w:t xml:space="preserve">№ </w:t>
      </w:r>
      <w:proofErr w:type="gramStart"/>
      <w:r w:rsidRPr="00166BBE">
        <w:t>карты</w:t>
      </w:r>
      <w:proofErr w:type="gramEnd"/>
      <w:r w:rsidRPr="00166BBE">
        <w:rPr>
          <w:lang w:val="en-US"/>
        </w:rPr>
        <w:t>:</w:t>
      </w:r>
      <w:r w:rsidRPr="00166BBE">
        <w:rPr>
          <w:lang w:val="en-US"/>
        </w:rPr>
        <w:tab/>
      </w:r>
    </w:p>
    <w:p w:rsidR="00196D16" w:rsidRPr="00166BBE" w:rsidRDefault="00196D16" w:rsidP="00196D16">
      <w:pPr>
        <w:spacing w:line="22" w:lineRule="atLeast"/>
        <w:ind w:left="57" w:right="113"/>
        <w:rPr>
          <w:lang w:val="en-US"/>
        </w:rPr>
      </w:pPr>
    </w:p>
    <w:p w:rsidR="00196D16" w:rsidRPr="00166BBE" w:rsidRDefault="00196D16" w:rsidP="00196D16">
      <w:pPr>
        <w:tabs>
          <w:tab w:val="right" w:leader="dot" w:pos="9923"/>
        </w:tabs>
        <w:spacing w:line="22" w:lineRule="atLeast"/>
        <w:ind w:left="57" w:right="113"/>
      </w:pPr>
      <w:r w:rsidRPr="00166BBE">
        <w:t>Срок действия карты:</w:t>
      </w:r>
      <w:r w:rsidRPr="00166BBE">
        <w:tab/>
      </w:r>
    </w:p>
    <w:p w:rsidR="00196D16" w:rsidRPr="00166BBE" w:rsidRDefault="00196D16" w:rsidP="00196D16">
      <w:pPr>
        <w:spacing w:line="22" w:lineRule="atLeast"/>
        <w:ind w:left="57" w:right="113"/>
      </w:pPr>
    </w:p>
    <w:p w:rsidR="00196D16" w:rsidRPr="00166BBE" w:rsidRDefault="00196D16" w:rsidP="00196D16">
      <w:pPr>
        <w:tabs>
          <w:tab w:val="right" w:leader="dot" w:pos="9923"/>
        </w:tabs>
        <w:spacing w:line="22" w:lineRule="atLeast"/>
        <w:ind w:left="57" w:right="113"/>
      </w:pPr>
      <w:r w:rsidRPr="00166BBE">
        <w:t xml:space="preserve">Фамилия, имя держателя карты: </w:t>
      </w:r>
      <w:r w:rsidRPr="00166BBE">
        <w:tab/>
      </w:r>
    </w:p>
    <w:p w:rsidR="00196D16" w:rsidRPr="00166BBE" w:rsidRDefault="00196D16" w:rsidP="00196D16">
      <w:pPr>
        <w:spacing w:line="22" w:lineRule="atLeast"/>
        <w:ind w:left="57" w:right="113"/>
      </w:pPr>
    </w:p>
    <w:p w:rsidR="00196D16" w:rsidRPr="00166BBE" w:rsidRDefault="00196D16" w:rsidP="00196D16">
      <w:pPr>
        <w:tabs>
          <w:tab w:val="right" w:leader="dot" w:pos="9923"/>
        </w:tabs>
        <w:spacing w:line="22" w:lineRule="atLeast"/>
        <w:ind w:left="57" w:right="113"/>
        <w:outlineLvl w:val="0"/>
      </w:pPr>
      <w:r w:rsidRPr="00166BBE">
        <w:t xml:space="preserve">Название банка-эмитента </w:t>
      </w:r>
      <w:r w:rsidRPr="00166BBE">
        <w:tab/>
      </w:r>
    </w:p>
    <w:p w:rsidR="00196D16" w:rsidRPr="00166BBE" w:rsidRDefault="00196D16" w:rsidP="00196D16">
      <w:pPr>
        <w:tabs>
          <w:tab w:val="right" w:leader="dot" w:pos="9923"/>
        </w:tabs>
        <w:spacing w:line="22" w:lineRule="atLeast"/>
        <w:ind w:left="57" w:right="113"/>
      </w:pPr>
    </w:p>
    <w:p w:rsidR="00196D16" w:rsidRPr="00166BBE" w:rsidRDefault="00196D16" w:rsidP="00196D16">
      <w:pPr>
        <w:tabs>
          <w:tab w:val="right" w:leader="dot" w:pos="9923"/>
        </w:tabs>
        <w:spacing w:line="22" w:lineRule="atLeast"/>
        <w:ind w:left="57" w:right="113"/>
      </w:pPr>
      <w:r w:rsidRPr="00166BBE">
        <w:t xml:space="preserve">Полный адрес банка-эмитента </w:t>
      </w:r>
      <w:r w:rsidRPr="00166BBE">
        <w:tab/>
      </w:r>
    </w:p>
    <w:p w:rsidR="00196D16" w:rsidRPr="00166BBE" w:rsidRDefault="00196D16" w:rsidP="00196D16">
      <w:pPr>
        <w:spacing w:line="22" w:lineRule="atLeast"/>
        <w:ind w:left="57" w:right="113"/>
        <w:jc w:val="center"/>
      </w:pPr>
      <w:r w:rsidRPr="00166BBE">
        <w:t>(см. на оборотной стороне карты)</w:t>
      </w:r>
    </w:p>
    <w:p w:rsidR="00196D16" w:rsidRPr="00166BBE" w:rsidRDefault="00196D16" w:rsidP="00196D16">
      <w:pPr>
        <w:spacing w:line="22" w:lineRule="atLeast"/>
        <w:ind w:left="57" w:right="113"/>
      </w:pPr>
    </w:p>
    <w:p w:rsidR="00196D16" w:rsidRPr="00166BBE" w:rsidRDefault="00196D16" w:rsidP="00196D16">
      <w:pPr>
        <w:tabs>
          <w:tab w:val="right" w:leader="dot" w:pos="9923"/>
        </w:tabs>
        <w:spacing w:line="22" w:lineRule="atLeast"/>
        <w:ind w:left="57" w:right="113"/>
      </w:pPr>
      <w:r w:rsidRPr="00166BBE">
        <w:t xml:space="preserve">Ф.И.О. лица изъявшего/нашедшего карту: </w:t>
      </w:r>
      <w:r w:rsidRPr="00166BBE">
        <w:tab/>
      </w:r>
    </w:p>
    <w:p w:rsidR="00196D16" w:rsidRPr="00166BBE" w:rsidRDefault="00196D16" w:rsidP="00196D16">
      <w:pPr>
        <w:tabs>
          <w:tab w:val="right" w:leader="dot" w:pos="9923"/>
        </w:tabs>
        <w:spacing w:line="22" w:lineRule="atLeast"/>
        <w:ind w:left="57" w:right="113"/>
      </w:pPr>
    </w:p>
    <w:p w:rsidR="00196D16" w:rsidRPr="00166BBE" w:rsidRDefault="00196D16" w:rsidP="00196D16">
      <w:pPr>
        <w:tabs>
          <w:tab w:val="right" w:leader="dot" w:pos="9923"/>
        </w:tabs>
        <w:spacing w:line="22" w:lineRule="atLeast"/>
        <w:ind w:left="57" w:right="113"/>
      </w:pPr>
      <w:r w:rsidRPr="00166BBE">
        <w:tab/>
      </w:r>
    </w:p>
    <w:p w:rsidR="00196D16" w:rsidRPr="00166BBE" w:rsidRDefault="00196D16" w:rsidP="00196D16">
      <w:pPr>
        <w:tabs>
          <w:tab w:val="left" w:leader="dot" w:pos="4820"/>
          <w:tab w:val="center" w:leader="dot" w:pos="9923"/>
        </w:tabs>
        <w:spacing w:line="22" w:lineRule="atLeast"/>
        <w:ind w:left="57" w:right="113"/>
      </w:pPr>
      <w:r w:rsidRPr="00166BBE">
        <w:t>№ телефона:</w:t>
      </w:r>
      <w:r w:rsidRPr="00166BBE">
        <w:tab/>
        <w:t xml:space="preserve">, </w:t>
      </w:r>
      <w:proofErr w:type="spellStart"/>
      <w:r w:rsidRPr="00166BBE">
        <w:t>служ</w:t>
      </w:r>
      <w:proofErr w:type="spellEnd"/>
      <w:r w:rsidRPr="00166BBE">
        <w:t xml:space="preserve">.: </w:t>
      </w:r>
      <w:r w:rsidRPr="00166BBE">
        <w:tab/>
      </w:r>
    </w:p>
    <w:p w:rsidR="00196D16" w:rsidRPr="00166BBE" w:rsidRDefault="00196D16" w:rsidP="00196D16">
      <w:pPr>
        <w:spacing w:line="22" w:lineRule="atLeast"/>
        <w:ind w:left="57" w:right="113"/>
      </w:pPr>
    </w:p>
    <w:p w:rsidR="00196D16" w:rsidRPr="00166BBE" w:rsidRDefault="00196D16" w:rsidP="00196D16">
      <w:pPr>
        <w:spacing w:line="22" w:lineRule="atLeast"/>
        <w:ind w:left="57" w:right="113"/>
      </w:pPr>
      <w:r w:rsidRPr="00166BBE">
        <w:t>Подробности изъятия/находки:</w:t>
      </w:r>
    </w:p>
    <w:p w:rsidR="00196D16" w:rsidRPr="00166BBE" w:rsidRDefault="00196D16" w:rsidP="00196D16">
      <w:pPr>
        <w:spacing w:line="22" w:lineRule="atLeast"/>
        <w:ind w:left="57" w:right="113"/>
      </w:pPr>
    </w:p>
    <w:p w:rsidR="00196D16" w:rsidRPr="00166BBE" w:rsidRDefault="00196D16" w:rsidP="00196D16">
      <w:pPr>
        <w:tabs>
          <w:tab w:val="left" w:leader="dot" w:pos="4820"/>
        </w:tabs>
        <w:spacing w:line="22" w:lineRule="atLeast"/>
        <w:ind w:left="57" w:right="113"/>
      </w:pPr>
      <w:r w:rsidRPr="00166BBE">
        <w:t xml:space="preserve">время </w:t>
      </w:r>
      <w:r w:rsidRPr="00166BBE">
        <w:tab/>
      </w:r>
    </w:p>
    <w:p w:rsidR="00196D16" w:rsidRPr="00166BBE" w:rsidRDefault="00196D16" w:rsidP="00196D16">
      <w:pPr>
        <w:tabs>
          <w:tab w:val="left" w:leader="dot" w:pos="4820"/>
        </w:tabs>
        <w:spacing w:line="22" w:lineRule="atLeast"/>
        <w:ind w:left="57" w:right="113"/>
      </w:pPr>
    </w:p>
    <w:p w:rsidR="00196D16" w:rsidRPr="00166BBE" w:rsidRDefault="00196D16" w:rsidP="00196D16">
      <w:pPr>
        <w:tabs>
          <w:tab w:val="left" w:leader="dot" w:pos="4820"/>
        </w:tabs>
        <w:spacing w:line="22" w:lineRule="atLeast"/>
        <w:ind w:left="57" w:right="113"/>
      </w:pPr>
      <w:r w:rsidRPr="00166BBE">
        <w:t>Юридическое наименование торговой точки</w:t>
      </w:r>
      <w:r w:rsidRPr="00166BBE">
        <w:tab/>
        <w:t>…………………………………………………………</w:t>
      </w:r>
    </w:p>
    <w:p w:rsidR="00196D16" w:rsidRPr="00166BBE" w:rsidRDefault="00196D16" w:rsidP="00196D16">
      <w:pPr>
        <w:tabs>
          <w:tab w:val="left" w:leader="dot" w:pos="4820"/>
        </w:tabs>
        <w:spacing w:line="22" w:lineRule="atLeast"/>
        <w:ind w:left="57" w:right="113"/>
      </w:pPr>
    </w:p>
    <w:p w:rsidR="00196D16" w:rsidRPr="00166BBE" w:rsidRDefault="00196D16" w:rsidP="00196D16">
      <w:pPr>
        <w:tabs>
          <w:tab w:val="left" w:leader="dot" w:pos="4820"/>
        </w:tabs>
        <w:spacing w:line="22" w:lineRule="atLeast"/>
        <w:ind w:left="57" w:right="113"/>
      </w:pPr>
      <w:r w:rsidRPr="00166BBE">
        <w:t>Фактическое название торговой точки</w:t>
      </w:r>
      <w:r w:rsidRPr="00166BBE">
        <w:tab/>
        <w:t>…………………………………………………………</w:t>
      </w:r>
    </w:p>
    <w:p w:rsidR="00196D16" w:rsidRPr="00166BBE" w:rsidRDefault="00196D16" w:rsidP="00196D16">
      <w:pPr>
        <w:spacing w:line="22" w:lineRule="atLeast"/>
        <w:ind w:left="57" w:right="113"/>
      </w:pPr>
    </w:p>
    <w:p w:rsidR="00196D16" w:rsidRPr="00166BBE" w:rsidRDefault="00196D16" w:rsidP="00196D16">
      <w:pPr>
        <w:tabs>
          <w:tab w:val="left" w:leader="dot" w:pos="4820"/>
        </w:tabs>
        <w:spacing w:line="22" w:lineRule="atLeast"/>
        <w:ind w:left="57" w:right="113"/>
      </w:pPr>
      <w:r w:rsidRPr="00166BBE">
        <w:t>Адрес торговой точки</w:t>
      </w:r>
      <w:r w:rsidRPr="00166BBE">
        <w:tab/>
        <w:t xml:space="preserve">………………………………………………………… </w:t>
      </w:r>
    </w:p>
    <w:p w:rsidR="00196D16" w:rsidRPr="00166BBE" w:rsidRDefault="00196D16" w:rsidP="00196D16">
      <w:pPr>
        <w:tabs>
          <w:tab w:val="left" w:leader="dot" w:pos="4820"/>
        </w:tabs>
        <w:spacing w:line="22" w:lineRule="atLeast"/>
        <w:ind w:left="57" w:right="113"/>
      </w:pPr>
    </w:p>
    <w:p w:rsidR="00196D16" w:rsidRPr="00166BBE" w:rsidRDefault="00196D16" w:rsidP="00196D16">
      <w:pPr>
        <w:tabs>
          <w:tab w:val="left" w:leader="dot" w:pos="4820"/>
        </w:tabs>
        <w:spacing w:line="22" w:lineRule="atLeast"/>
        <w:ind w:left="57" w:right="113"/>
      </w:pPr>
      <w:r w:rsidRPr="00166BBE">
        <w:t>причина изъятия карты:</w:t>
      </w:r>
    </w:p>
    <w:tbl>
      <w:tblPr>
        <w:tblW w:w="0" w:type="auto"/>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43"/>
        <w:gridCol w:w="1973"/>
        <w:gridCol w:w="2286"/>
        <w:gridCol w:w="4315"/>
      </w:tblGrid>
      <w:tr w:rsidR="00196D16" w:rsidRPr="00166BBE" w:rsidTr="000D2880">
        <w:tc>
          <w:tcPr>
            <w:tcW w:w="1843" w:type="dxa"/>
            <w:tcBorders>
              <w:top w:val="single" w:sz="12" w:space="0" w:color="auto"/>
              <w:left w:val="single" w:sz="12" w:space="0" w:color="auto"/>
              <w:bottom w:val="single" w:sz="12" w:space="0" w:color="auto"/>
              <w:right w:val="single" w:sz="6" w:space="0" w:color="auto"/>
            </w:tcBorders>
          </w:tcPr>
          <w:p w:rsidR="00196D16" w:rsidRPr="00166BBE" w:rsidRDefault="00196D16" w:rsidP="000D2880">
            <w:pPr>
              <w:spacing w:line="22" w:lineRule="atLeast"/>
              <w:ind w:left="57" w:right="113"/>
              <w:jc w:val="center"/>
            </w:pPr>
            <w:r w:rsidRPr="00166BBE">
              <w:t>Забыта пользователем</w:t>
            </w:r>
          </w:p>
        </w:tc>
        <w:tc>
          <w:tcPr>
            <w:tcW w:w="1973" w:type="dxa"/>
            <w:tcBorders>
              <w:top w:val="single" w:sz="12" w:space="0" w:color="auto"/>
              <w:left w:val="single" w:sz="6" w:space="0" w:color="auto"/>
              <w:bottom w:val="single" w:sz="12" w:space="0" w:color="auto"/>
              <w:right w:val="single" w:sz="6" w:space="0" w:color="auto"/>
            </w:tcBorders>
          </w:tcPr>
          <w:p w:rsidR="00196D16" w:rsidRPr="00166BBE" w:rsidRDefault="00196D16" w:rsidP="000D2880">
            <w:pPr>
              <w:spacing w:line="22" w:lineRule="atLeast"/>
              <w:ind w:left="57" w:right="113"/>
              <w:jc w:val="center"/>
            </w:pPr>
            <w:r w:rsidRPr="00166BBE">
              <w:t>По указанию ЦА</w:t>
            </w:r>
          </w:p>
        </w:tc>
        <w:tc>
          <w:tcPr>
            <w:tcW w:w="2286" w:type="dxa"/>
            <w:tcBorders>
              <w:top w:val="single" w:sz="12" w:space="0" w:color="auto"/>
              <w:left w:val="single" w:sz="6" w:space="0" w:color="auto"/>
              <w:bottom w:val="single" w:sz="12" w:space="0" w:color="auto"/>
              <w:right w:val="single" w:sz="6" w:space="0" w:color="auto"/>
            </w:tcBorders>
          </w:tcPr>
          <w:p w:rsidR="00196D16" w:rsidRPr="00166BBE" w:rsidRDefault="00196D16" w:rsidP="000D2880">
            <w:pPr>
              <w:spacing w:line="22" w:lineRule="atLeast"/>
              <w:ind w:left="57" w:right="113"/>
              <w:jc w:val="center"/>
            </w:pPr>
            <w:r w:rsidRPr="00166BBE">
              <w:t>Несоответствующая стандартам</w:t>
            </w:r>
          </w:p>
        </w:tc>
        <w:tc>
          <w:tcPr>
            <w:tcW w:w="4315" w:type="dxa"/>
            <w:tcBorders>
              <w:top w:val="single" w:sz="12" w:space="0" w:color="auto"/>
              <w:left w:val="single" w:sz="6" w:space="0" w:color="auto"/>
              <w:bottom w:val="single" w:sz="12" w:space="0" w:color="auto"/>
              <w:right w:val="single" w:sz="12" w:space="0" w:color="auto"/>
            </w:tcBorders>
          </w:tcPr>
          <w:p w:rsidR="00196D16" w:rsidRPr="00166BBE" w:rsidRDefault="00196D16" w:rsidP="000D2880">
            <w:pPr>
              <w:spacing w:line="22" w:lineRule="atLeast"/>
              <w:ind w:left="57" w:right="113"/>
              <w:jc w:val="center"/>
            </w:pPr>
            <w:r w:rsidRPr="00166BBE">
              <w:t>Иные причины указать_____________________________</w:t>
            </w:r>
          </w:p>
          <w:p w:rsidR="00196D16" w:rsidRPr="00166BBE" w:rsidRDefault="00196D16" w:rsidP="000D2880">
            <w:pPr>
              <w:spacing w:line="22" w:lineRule="atLeast"/>
              <w:ind w:left="57" w:right="113"/>
              <w:jc w:val="center"/>
            </w:pPr>
            <w:r w:rsidRPr="00166BBE">
              <w:t>____________________________________</w:t>
            </w:r>
          </w:p>
        </w:tc>
      </w:tr>
    </w:tbl>
    <w:p w:rsidR="00196D16" w:rsidRPr="00166BBE" w:rsidRDefault="00196D16" w:rsidP="00196D16">
      <w:pPr>
        <w:spacing w:line="22" w:lineRule="atLeast"/>
        <w:ind w:left="57" w:right="113"/>
      </w:pPr>
    </w:p>
    <w:p w:rsidR="00196D16" w:rsidRPr="00166BBE" w:rsidRDefault="00196D16" w:rsidP="00196D16">
      <w:pPr>
        <w:tabs>
          <w:tab w:val="left" w:leader="dot" w:pos="9923"/>
        </w:tabs>
        <w:spacing w:line="22" w:lineRule="atLeast"/>
        <w:ind w:left="57" w:right="113"/>
      </w:pPr>
      <w:r w:rsidRPr="00166BBE">
        <w:t xml:space="preserve">обстоятельства </w:t>
      </w:r>
      <w:r w:rsidRPr="00166BBE">
        <w:tab/>
      </w:r>
      <w:r w:rsidRPr="00166BBE">
        <w:tab/>
      </w:r>
    </w:p>
    <w:p w:rsidR="00196D16" w:rsidRPr="00166BBE" w:rsidRDefault="00196D16" w:rsidP="00196D16">
      <w:pPr>
        <w:tabs>
          <w:tab w:val="left" w:leader="dot" w:pos="10773"/>
        </w:tabs>
        <w:spacing w:line="22" w:lineRule="atLeast"/>
        <w:ind w:left="57" w:right="113"/>
      </w:pPr>
    </w:p>
    <w:p w:rsidR="00196D16" w:rsidRPr="00166BBE" w:rsidRDefault="00196D16" w:rsidP="00196D16">
      <w:pPr>
        <w:tabs>
          <w:tab w:val="left" w:leader="dot" w:pos="9923"/>
        </w:tabs>
        <w:spacing w:line="22" w:lineRule="atLeast"/>
        <w:ind w:left="57" w:right="113"/>
      </w:pPr>
      <w:r w:rsidRPr="00166BBE">
        <w:tab/>
      </w:r>
    </w:p>
    <w:p w:rsidR="00196D16" w:rsidRPr="00166BBE" w:rsidRDefault="00196D16" w:rsidP="00196D16">
      <w:pPr>
        <w:tabs>
          <w:tab w:val="left" w:leader="dot" w:pos="9923"/>
        </w:tabs>
        <w:spacing w:line="22" w:lineRule="atLeast"/>
        <w:ind w:left="57" w:right="113"/>
      </w:pPr>
      <w:r w:rsidRPr="00166BBE">
        <w:t>Реквизиты счета для зачисления вознаграждения за изъятие карт:</w:t>
      </w:r>
    </w:p>
    <w:p w:rsidR="00196D16" w:rsidRPr="00166BBE" w:rsidRDefault="00196D16" w:rsidP="00196D16">
      <w:pPr>
        <w:tabs>
          <w:tab w:val="left" w:leader="dot" w:pos="9923"/>
        </w:tabs>
        <w:spacing w:line="22" w:lineRule="atLeast"/>
        <w:ind w:left="57" w:right="113"/>
      </w:pPr>
    </w:p>
    <w:p w:rsidR="00196D16" w:rsidRPr="00166BBE" w:rsidRDefault="00196D16" w:rsidP="00196D16">
      <w:pPr>
        <w:tabs>
          <w:tab w:val="left" w:leader="dot" w:pos="9923"/>
        </w:tabs>
        <w:spacing w:line="22" w:lineRule="atLeast"/>
        <w:ind w:left="57" w:right="113"/>
      </w:pPr>
      <w:r w:rsidRPr="00166BBE">
        <w:t>………………………………………………………………………………………………………………………</w:t>
      </w:r>
    </w:p>
    <w:p w:rsidR="00196D16" w:rsidRPr="00166BBE" w:rsidRDefault="00196D16" w:rsidP="00196D16">
      <w:pPr>
        <w:tabs>
          <w:tab w:val="left" w:leader="dot" w:pos="9923"/>
        </w:tabs>
        <w:spacing w:line="22" w:lineRule="atLeast"/>
        <w:ind w:left="57" w:right="113"/>
      </w:pPr>
      <w:r w:rsidRPr="00166BBE">
        <w:t>Подпись лица изъявшего карту ………</w:t>
      </w:r>
      <w:proofErr w:type="gramStart"/>
      <w:r w:rsidRPr="00166BBE">
        <w:t>…….</w:t>
      </w:r>
      <w:proofErr w:type="gramEnd"/>
      <w:r w:rsidRPr="00166BBE">
        <w:t>./…………………………/……………………………………………….</w:t>
      </w:r>
    </w:p>
    <w:p w:rsidR="00196D16" w:rsidRPr="00166BBE" w:rsidRDefault="00196D16" w:rsidP="00196D16">
      <w:pPr>
        <w:tabs>
          <w:tab w:val="left" w:leader="dot" w:pos="9923"/>
        </w:tabs>
        <w:spacing w:line="22" w:lineRule="atLeast"/>
        <w:ind w:left="57" w:right="113"/>
      </w:pPr>
      <w:r w:rsidRPr="00166BBE">
        <w:t>Гл. бухгалтер предприятия………………</w:t>
      </w:r>
      <w:proofErr w:type="gramStart"/>
      <w:r w:rsidRPr="00166BBE">
        <w:t>…….</w:t>
      </w:r>
      <w:proofErr w:type="gramEnd"/>
      <w:r w:rsidRPr="00166BBE">
        <w:t>/…………………………/……………………………………….</w:t>
      </w:r>
    </w:p>
    <w:p w:rsidR="00196D16" w:rsidRPr="00166BBE" w:rsidRDefault="00196D16" w:rsidP="00196D16">
      <w:pPr>
        <w:tabs>
          <w:tab w:val="left" w:leader="dot" w:pos="9923"/>
        </w:tabs>
        <w:spacing w:before="100" w:line="22" w:lineRule="atLeast"/>
        <w:ind w:left="57" w:right="113"/>
      </w:pPr>
      <w:r w:rsidRPr="00166BBE">
        <w:t>“………</w:t>
      </w:r>
      <w:proofErr w:type="gramStart"/>
      <w:r w:rsidRPr="00166BBE">
        <w:t>…”…</w:t>
      </w:r>
      <w:proofErr w:type="gramEnd"/>
      <w:r w:rsidRPr="00166BBE">
        <w:t>…………………………………20 _г.</w:t>
      </w:r>
    </w:p>
    <w:p w:rsidR="00196D16" w:rsidRPr="00166BBE" w:rsidRDefault="00196D16" w:rsidP="00196D16">
      <w:pPr>
        <w:tabs>
          <w:tab w:val="left" w:leader="dot" w:pos="9923"/>
        </w:tabs>
        <w:spacing w:line="22" w:lineRule="atLeast"/>
        <w:ind w:left="57" w:right="113"/>
      </w:pPr>
    </w:p>
    <w:p w:rsidR="00196D16" w:rsidRPr="00166BBE" w:rsidRDefault="00196D16" w:rsidP="00196D16">
      <w:pPr>
        <w:tabs>
          <w:tab w:val="left" w:leader="dot" w:pos="9923"/>
        </w:tabs>
        <w:spacing w:line="22" w:lineRule="atLeast"/>
        <w:ind w:left="1056" w:right="113"/>
        <w:outlineLvl w:val="0"/>
      </w:pPr>
      <w:r w:rsidRPr="00166BBE">
        <w:t>М.П.</w:t>
      </w:r>
    </w:p>
    <w:p w:rsidR="00196D16" w:rsidRPr="00166BBE" w:rsidRDefault="00196D16" w:rsidP="00196D16">
      <w:pPr>
        <w:tabs>
          <w:tab w:val="left" w:leader="dot" w:pos="9923"/>
        </w:tabs>
        <w:spacing w:line="22" w:lineRule="atLeast"/>
        <w:ind w:left="57" w:right="113"/>
      </w:pPr>
    </w:p>
    <w:p w:rsidR="00196D16" w:rsidRPr="00166BBE" w:rsidRDefault="00196D16" w:rsidP="00196D16">
      <w:pPr>
        <w:tabs>
          <w:tab w:val="left" w:leader="dot" w:pos="9923"/>
        </w:tabs>
        <w:spacing w:line="22" w:lineRule="atLeast"/>
        <w:ind w:left="57" w:right="113"/>
      </w:pPr>
      <w:r w:rsidRPr="00166BBE">
        <w:t xml:space="preserve">Изъятую карту </w:t>
      </w:r>
      <w:proofErr w:type="gramStart"/>
      <w:r w:rsidRPr="00166BBE">
        <w:t>принял:…</w:t>
      </w:r>
      <w:proofErr w:type="gramEnd"/>
      <w:r w:rsidRPr="00166BBE">
        <w:t>…………………………………………………………………………………………</w:t>
      </w:r>
    </w:p>
    <w:p w:rsidR="00196D16" w:rsidRPr="00166BBE" w:rsidRDefault="00196D16" w:rsidP="00196D16">
      <w:pPr>
        <w:tabs>
          <w:tab w:val="left" w:leader="dot" w:pos="9923"/>
        </w:tabs>
        <w:spacing w:line="22" w:lineRule="atLeast"/>
        <w:ind w:left="57" w:right="113"/>
      </w:pPr>
      <w:r w:rsidRPr="00166BBE">
        <w:t>За Банк ………………………………………………………</w:t>
      </w:r>
      <w:proofErr w:type="gramStart"/>
      <w:r w:rsidRPr="00166BBE">
        <w:t>…….</w:t>
      </w:r>
      <w:proofErr w:type="gramEnd"/>
      <w:r w:rsidRPr="00166BBE">
        <w:t>/…………………./………………………………..</w:t>
      </w:r>
    </w:p>
    <w:p w:rsidR="00B151A3" w:rsidRDefault="00196D16" w:rsidP="00196D16">
      <w:pPr>
        <w:tabs>
          <w:tab w:val="left" w:leader="dot" w:pos="9923"/>
        </w:tabs>
        <w:spacing w:before="100" w:line="22" w:lineRule="atLeast"/>
        <w:ind w:right="113"/>
      </w:pPr>
      <w:r w:rsidRPr="00166BBE">
        <w:t>“…………” ……………………………………20 _г.</w:t>
      </w:r>
      <w:r w:rsidRPr="00BA4F52">
        <w:t xml:space="preserve"> </w:t>
      </w:r>
    </w:p>
    <w:sectPr w:rsidR="00B151A3" w:rsidSect="00196D16">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ira Sans">
    <w:altName w:val="Cambria Math"/>
    <w:charset w:val="CC"/>
    <w:family w:val="swiss"/>
    <w:pitch w:val="variable"/>
    <w:sig w:usb0="00000001" w:usb1="02000001"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bullet"/>
      <w:lvlText w:val=""/>
      <w:lvlJc w:val="left"/>
      <w:pPr>
        <w:tabs>
          <w:tab w:val="num" w:pos="360"/>
        </w:tabs>
        <w:ind w:left="360" w:hanging="360"/>
      </w:pPr>
      <w:rPr>
        <w:rFonts w:ascii="Symbol" w:hAnsi="Symbol" w:cs="Symbol"/>
      </w:rPr>
    </w:lvl>
  </w:abstractNum>
  <w:abstractNum w:abstractNumId="1" w15:restartNumberingAfterBreak="0">
    <w:nsid w:val="0000000C"/>
    <w:multiLevelType w:val="singleLevel"/>
    <w:tmpl w:val="0000000C"/>
    <w:name w:val="WW8Num17"/>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55243FC"/>
    <w:multiLevelType w:val="hybridMultilevel"/>
    <w:tmpl w:val="A2ECB4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372AFF"/>
    <w:multiLevelType w:val="hybridMultilevel"/>
    <w:tmpl w:val="527E048E"/>
    <w:lvl w:ilvl="0" w:tplc="29ECBD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E75A38"/>
    <w:multiLevelType w:val="hybridMultilevel"/>
    <w:tmpl w:val="D49841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0E1DB4"/>
    <w:multiLevelType w:val="multilevel"/>
    <w:tmpl w:val="9F4A7C4A"/>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744A99"/>
    <w:multiLevelType w:val="hybridMultilevel"/>
    <w:tmpl w:val="0532B1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1016E71"/>
    <w:multiLevelType w:val="hybridMultilevel"/>
    <w:tmpl w:val="77A8C9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AC3171"/>
    <w:multiLevelType w:val="hybridMultilevel"/>
    <w:tmpl w:val="188C07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821D8A"/>
    <w:multiLevelType w:val="multilevel"/>
    <w:tmpl w:val="1A9C190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3839"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CE34664"/>
    <w:multiLevelType w:val="hybridMultilevel"/>
    <w:tmpl w:val="456491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50543D"/>
    <w:multiLevelType w:val="multilevel"/>
    <w:tmpl w:val="E89E8E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83A6B82"/>
    <w:multiLevelType w:val="hybridMultilevel"/>
    <w:tmpl w:val="35BE30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9D21ABE"/>
    <w:multiLevelType w:val="hybridMultilevel"/>
    <w:tmpl w:val="2BAE2C46"/>
    <w:lvl w:ilvl="0" w:tplc="EA76628A">
      <w:numFmt w:val="bullet"/>
      <w:lvlText w:val="-"/>
      <w:lvlJc w:val="left"/>
      <w:pPr>
        <w:ind w:left="720" w:hanging="360"/>
      </w:pPr>
      <w:rPr>
        <w:rFonts w:ascii="Times New Roman" w:hAnsi="Times New Roman" w:hint="default"/>
        <w:b w:val="0"/>
        <w:i w:val="0"/>
        <w:sz w:val="2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637F4BC1"/>
    <w:multiLevelType w:val="hybridMultilevel"/>
    <w:tmpl w:val="3ACE76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13"/>
  </w:num>
  <w:num w:numId="5">
    <w:abstractNumId w:val="9"/>
  </w:num>
  <w:num w:numId="6">
    <w:abstractNumId w:val="4"/>
  </w:num>
  <w:num w:numId="7">
    <w:abstractNumId w:val="8"/>
  </w:num>
  <w:num w:numId="8">
    <w:abstractNumId w:val="14"/>
  </w:num>
  <w:num w:numId="9">
    <w:abstractNumId w:val="2"/>
  </w:num>
  <w:num w:numId="10">
    <w:abstractNumId w:val="3"/>
  </w:num>
  <w:num w:numId="11">
    <w:abstractNumId w:val="6"/>
  </w:num>
  <w:num w:numId="12">
    <w:abstractNumId w:val="12"/>
  </w:num>
  <w:num w:numId="13">
    <w:abstractNumId w:val="10"/>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D16"/>
    <w:rsid w:val="00196D16"/>
    <w:rsid w:val="002C7DC6"/>
    <w:rsid w:val="003C68F6"/>
    <w:rsid w:val="0044000E"/>
    <w:rsid w:val="004822D6"/>
    <w:rsid w:val="00B15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A1DE69-0161-4DBA-BE0A-7255B77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D16"/>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196D16"/>
    <w:pPr>
      <w:keepNext/>
      <w:ind w:firstLine="567"/>
      <w:jc w:val="center"/>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96D16"/>
    <w:rPr>
      <w:rFonts w:ascii="Times New Roman" w:eastAsia="Times New Roman" w:hAnsi="Times New Roman" w:cs="Times New Roman"/>
      <w:b/>
      <w:sz w:val="20"/>
      <w:szCs w:val="20"/>
      <w:lang w:eastAsia="ru-RU"/>
    </w:rPr>
  </w:style>
  <w:style w:type="paragraph" w:styleId="a3">
    <w:name w:val="Body Text"/>
    <w:basedOn w:val="a"/>
    <w:link w:val="a4"/>
    <w:rsid w:val="00196D16"/>
    <w:pPr>
      <w:jc w:val="both"/>
    </w:pPr>
    <w:rPr>
      <w:sz w:val="24"/>
    </w:rPr>
  </w:style>
  <w:style w:type="character" w:customStyle="1" w:styleId="a4">
    <w:name w:val="Основной текст Знак"/>
    <w:basedOn w:val="a0"/>
    <w:link w:val="a3"/>
    <w:rsid w:val="00196D16"/>
    <w:rPr>
      <w:rFonts w:ascii="Times New Roman" w:eastAsia="Times New Roman" w:hAnsi="Times New Roman" w:cs="Times New Roman"/>
      <w:sz w:val="24"/>
      <w:szCs w:val="20"/>
      <w:lang w:eastAsia="ru-RU"/>
    </w:rPr>
  </w:style>
  <w:style w:type="paragraph" w:styleId="a5">
    <w:name w:val="header"/>
    <w:basedOn w:val="a"/>
    <w:link w:val="a6"/>
    <w:rsid w:val="00196D16"/>
    <w:pPr>
      <w:tabs>
        <w:tab w:val="center" w:pos="4153"/>
        <w:tab w:val="right" w:pos="8306"/>
      </w:tabs>
    </w:pPr>
  </w:style>
  <w:style w:type="character" w:customStyle="1" w:styleId="a6">
    <w:name w:val="Верхний колонтитул Знак"/>
    <w:basedOn w:val="a0"/>
    <w:link w:val="a5"/>
    <w:rsid w:val="00196D16"/>
    <w:rPr>
      <w:rFonts w:ascii="Times New Roman" w:eastAsia="Times New Roman" w:hAnsi="Times New Roman" w:cs="Times New Roman"/>
      <w:sz w:val="20"/>
      <w:szCs w:val="20"/>
      <w:lang w:eastAsia="ru-RU"/>
    </w:rPr>
  </w:style>
  <w:style w:type="paragraph" w:styleId="a7">
    <w:name w:val="Title"/>
    <w:basedOn w:val="a"/>
    <w:link w:val="a8"/>
    <w:qFormat/>
    <w:rsid w:val="00196D16"/>
    <w:pPr>
      <w:spacing w:line="240" w:lineRule="atLeast"/>
      <w:jc w:val="center"/>
    </w:pPr>
    <w:rPr>
      <w:b/>
    </w:rPr>
  </w:style>
  <w:style w:type="character" w:customStyle="1" w:styleId="a8">
    <w:name w:val="Заголовок Знак"/>
    <w:basedOn w:val="a0"/>
    <w:link w:val="a7"/>
    <w:rsid w:val="00196D16"/>
    <w:rPr>
      <w:rFonts w:ascii="Times New Roman" w:eastAsia="Times New Roman" w:hAnsi="Times New Roman" w:cs="Times New Roman"/>
      <w:b/>
      <w:sz w:val="20"/>
      <w:szCs w:val="20"/>
      <w:lang w:eastAsia="ru-RU"/>
    </w:rPr>
  </w:style>
  <w:style w:type="paragraph" w:customStyle="1" w:styleId="a9">
    <w:name w:val="Пункт договора"/>
    <w:basedOn w:val="a"/>
    <w:rsid w:val="00196D16"/>
    <w:pPr>
      <w:widowControl w:val="0"/>
      <w:tabs>
        <w:tab w:val="num" w:pos="705"/>
        <w:tab w:val="num" w:pos="1440"/>
      </w:tabs>
      <w:ind w:left="705" w:hanging="705"/>
      <w:jc w:val="both"/>
    </w:pPr>
    <w:rPr>
      <w:rFonts w:ascii="Arial" w:hAnsi="Arial"/>
    </w:rPr>
  </w:style>
  <w:style w:type="paragraph" w:customStyle="1" w:styleId="21">
    <w:name w:val="Основной текст 21"/>
    <w:basedOn w:val="a"/>
    <w:rsid w:val="00196D16"/>
    <w:pPr>
      <w:suppressAutoHyphens/>
      <w:spacing w:line="240" w:lineRule="atLeast"/>
      <w:jc w:val="both"/>
    </w:pPr>
    <w:rPr>
      <w:lang w:eastAsia="ar-SA"/>
    </w:rPr>
  </w:style>
  <w:style w:type="paragraph" w:customStyle="1" w:styleId="210">
    <w:name w:val="Основной текст с отступом 21"/>
    <w:basedOn w:val="a"/>
    <w:rsid w:val="00196D16"/>
    <w:pPr>
      <w:suppressAutoHyphens/>
      <w:autoSpaceDE w:val="0"/>
      <w:ind w:left="360"/>
      <w:jc w:val="both"/>
    </w:pPr>
    <w:rPr>
      <w:b/>
      <w:bCs/>
      <w:i/>
      <w:iCs/>
      <w:sz w:val="24"/>
      <w:szCs w:val="24"/>
      <w:u w:val="single"/>
      <w:lang w:eastAsia="ar-SA"/>
    </w:rPr>
  </w:style>
  <w:style w:type="paragraph" w:customStyle="1" w:styleId="aa">
    <w:name w:val="Подподпункт договора"/>
    <w:basedOn w:val="a"/>
    <w:rsid w:val="00196D16"/>
    <w:pPr>
      <w:tabs>
        <w:tab w:val="num" w:pos="1080"/>
      </w:tabs>
      <w:ind w:left="720" w:hanging="720"/>
      <w:jc w:val="both"/>
    </w:pPr>
    <w:rPr>
      <w:rFonts w:ascii="Arial" w:hAnsi="Arial" w:cs="Arial"/>
    </w:rPr>
  </w:style>
  <w:style w:type="paragraph" w:customStyle="1" w:styleId="22">
    <w:name w:val="Основной текст 22"/>
    <w:basedOn w:val="a"/>
    <w:rsid w:val="00196D16"/>
    <w:pPr>
      <w:suppressAutoHyphens/>
      <w:spacing w:line="240" w:lineRule="atLeast"/>
      <w:jc w:val="both"/>
    </w:pPr>
    <w:rPr>
      <w:lang w:eastAsia="ar-SA"/>
    </w:rPr>
  </w:style>
  <w:style w:type="character" w:styleId="ab">
    <w:name w:val="Strong"/>
    <w:basedOn w:val="a0"/>
    <w:uiPriority w:val="22"/>
    <w:qFormat/>
    <w:rsid w:val="00196D16"/>
    <w:rPr>
      <w:b/>
      <w:bCs/>
    </w:rPr>
  </w:style>
  <w:style w:type="paragraph" w:styleId="ac">
    <w:name w:val="List Paragraph"/>
    <w:basedOn w:val="a"/>
    <w:uiPriority w:val="34"/>
    <w:qFormat/>
    <w:rsid w:val="00196D16"/>
    <w:pPr>
      <w:ind w:left="720"/>
      <w:contextualSpacing/>
    </w:pPr>
  </w:style>
  <w:style w:type="paragraph" w:styleId="ad">
    <w:name w:val="annotation text"/>
    <w:basedOn w:val="a"/>
    <w:link w:val="ae"/>
    <w:uiPriority w:val="99"/>
    <w:unhideWhenUsed/>
    <w:rsid w:val="00196D16"/>
  </w:style>
  <w:style w:type="character" w:customStyle="1" w:styleId="ae">
    <w:name w:val="Текст примечания Знак"/>
    <w:basedOn w:val="a0"/>
    <w:link w:val="ad"/>
    <w:uiPriority w:val="99"/>
    <w:rsid w:val="00196D16"/>
    <w:rPr>
      <w:rFonts w:ascii="Times New Roman" w:eastAsia="Times New Roman" w:hAnsi="Times New Roman" w:cs="Times New Roman"/>
      <w:sz w:val="20"/>
      <w:szCs w:val="20"/>
      <w:lang w:eastAsia="ru-RU"/>
    </w:rPr>
  </w:style>
  <w:style w:type="paragraph" w:customStyle="1" w:styleId="Default">
    <w:name w:val="Default"/>
    <w:rsid w:val="00196D16"/>
    <w:pPr>
      <w:autoSpaceDE w:val="0"/>
      <w:autoSpaceDN w:val="0"/>
      <w:adjustRightInd w:val="0"/>
      <w:spacing w:after="0" w:line="240" w:lineRule="auto"/>
    </w:pPr>
    <w:rPr>
      <w:rFonts w:ascii="Calibri" w:hAnsi="Calibri" w:cs="Calibri"/>
      <w:color w:val="000000"/>
      <w:sz w:val="24"/>
      <w:szCs w:val="24"/>
    </w:rPr>
  </w:style>
  <w:style w:type="paragraph" w:styleId="af">
    <w:name w:val="Normal (Web)"/>
    <w:basedOn w:val="a"/>
    <w:uiPriority w:val="99"/>
    <w:unhideWhenUsed/>
    <w:rsid w:val="00196D16"/>
    <w:pPr>
      <w:spacing w:before="100" w:beforeAutospacing="1" w:after="100" w:afterAutospacing="1"/>
    </w:pPr>
    <w:rPr>
      <w:sz w:val="24"/>
      <w:szCs w:val="24"/>
    </w:rPr>
  </w:style>
  <w:style w:type="character" w:customStyle="1" w:styleId="c2">
    <w:name w:val="c2"/>
    <w:basedOn w:val="a0"/>
    <w:rsid w:val="00196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image" Target="media/image26.emf"/><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6867</Words>
  <Characters>39143</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NS-BANK</Company>
  <LinksUpToDate>false</LinksUpToDate>
  <CharactersWithSpaces>45919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Тер-Тумасова Евгения Сергеевна</dc:creator>
  <cp:keywords/>
  <dc:description/>
  <cp:lastModifiedBy>Тер-Тумасова Евгения Сергеевна</cp:lastModifiedBy>
  <cp:revision>1</cp:revision>
  <dcterms:created xsi:type="dcterms:W3CDTF">2026-07-07T12:04:00Z</dcterms:created>
  <dcterms:modified xsi:type="dcterms:W3CDTF">2026-07-07T12:05:00Z</dcterms:modified>
</cp:coreProperties>
</file>